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22733" w14:textId="4A5B81C4" w:rsidR="002F5D41" w:rsidRPr="002F5D41" w:rsidRDefault="002F5D41" w:rsidP="002F5D41">
      <w:pPr>
        <w:tabs>
          <w:tab w:val="left" w:pos="3120"/>
        </w:tabs>
        <w:jc w:val="center"/>
        <w:rPr>
          <w:b/>
          <w:bCs/>
        </w:rPr>
      </w:pPr>
      <w:r>
        <w:rPr>
          <w:b/>
          <w:bCs/>
        </w:rPr>
        <w:t xml:space="preserve">                                                                                                                                </w:t>
      </w:r>
      <w:r w:rsidRPr="002F5D41">
        <w:rPr>
          <w:b/>
          <w:bCs/>
        </w:rPr>
        <w:t>Biểu mẫu 0</w:t>
      </w:r>
      <w:r>
        <w:rPr>
          <w:b/>
          <w:bCs/>
        </w:rPr>
        <w:t>2</w:t>
      </w:r>
    </w:p>
    <w:p w14:paraId="6DE17832" w14:textId="04615B36" w:rsidR="009D2AD4" w:rsidRPr="00994930" w:rsidRDefault="009D2AD4" w:rsidP="009D2AD4">
      <w:pPr>
        <w:tabs>
          <w:tab w:val="left" w:pos="3120"/>
        </w:tabs>
        <w:jc w:val="center"/>
        <w:rPr>
          <w:b/>
          <w:bCs/>
          <w:lang w:val="de-DE"/>
        </w:rPr>
      </w:pPr>
    </w:p>
    <w:p w14:paraId="7DCD1457" w14:textId="55588263" w:rsidR="009D2AD4" w:rsidRPr="00994930" w:rsidRDefault="00AA6EE8" w:rsidP="009D2AD4">
      <w:pPr>
        <w:tabs>
          <w:tab w:val="left" w:pos="3120"/>
        </w:tabs>
        <w:jc w:val="center"/>
        <w:rPr>
          <w:b/>
          <w:bCs/>
          <w:lang w:val="nl-NL"/>
        </w:rPr>
      </w:pPr>
      <w:r w:rsidRPr="00994930">
        <w:rPr>
          <w:b/>
          <w:bCs/>
          <w:lang w:val="de-DE"/>
        </w:rPr>
        <w:t>MẪU HỢP ĐỒNG</w:t>
      </w:r>
      <w:r w:rsidR="009D2AD4" w:rsidRPr="00994930">
        <w:rPr>
          <w:b/>
          <w:bCs/>
          <w:lang w:val="de-DE"/>
        </w:rPr>
        <w:t xml:space="preserve"> MUA BÁN ĐIỆN </w:t>
      </w:r>
      <w:r w:rsidR="009D2AD4" w:rsidRPr="00994930">
        <w:rPr>
          <w:b/>
          <w:bCs/>
          <w:lang w:val="nl-NL"/>
        </w:rPr>
        <w:t>NGOÀI MỤC ĐÍCH SINH HOẠT</w:t>
      </w:r>
    </w:p>
    <w:p w14:paraId="3F924950" w14:textId="3F8EF0C6" w:rsidR="009D2AD4" w:rsidRPr="00994930" w:rsidRDefault="009D2AD4" w:rsidP="009D2AD4">
      <w:pPr>
        <w:tabs>
          <w:tab w:val="left" w:pos="3120"/>
        </w:tabs>
        <w:jc w:val="center"/>
        <w:rPr>
          <w:i/>
          <w:iCs/>
          <w:lang w:val="de-DE"/>
        </w:rPr>
      </w:pPr>
    </w:p>
    <w:p w14:paraId="6A1357B4" w14:textId="77777777" w:rsidR="009D2AD4" w:rsidRPr="00994930" w:rsidRDefault="009D2AD4" w:rsidP="009D2AD4">
      <w:pPr>
        <w:tabs>
          <w:tab w:val="left" w:pos="3120"/>
        </w:tabs>
        <w:jc w:val="center"/>
        <w:rPr>
          <w:b/>
          <w:bCs/>
          <w:lang w:val="nl-NL"/>
        </w:rPr>
      </w:pPr>
    </w:p>
    <w:p w14:paraId="031885D6" w14:textId="77777777" w:rsidR="009D2AD4" w:rsidRPr="00994930" w:rsidRDefault="009D2AD4" w:rsidP="009D2AD4">
      <w:pPr>
        <w:widowControl w:val="0"/>
        <w:snapToGrid w:val="0"/>
        <w:spacing w:before="120"/>
        <w:jc w:val="center"/>
        <w:rPr>
          <w:rFonts w:eastAsia="Batang"/>
          <w:sz w:val="28"/>
          <w:szCs w:val="28"/>
        </w:rPr>
      </w:pPr>
    </w:p>
    <w:p w14:paraId="5ED3165E" w14:textId="7F44A54E" w:rsidR="009D2AD4" w:rsidRPr="00994930" w:rsidRDefault="00BD5544" w:rsidP="009D2AD4">
      <w:pPr>
        <w:widowControl w:val="0"/>
        <w:snapToGrid w:val="0"/>
        <w:spacing w:before="120"/>
        <w:jc w:val="center"/>
        <w:rPr>
          <w:rFonts w:eastAsia="Batang"/>
          <w:sz w:val="28"/>
          <w:szCs w:val="28"/>
        </w:rPr>
      </w:pPr>
      <w:r w:rsidRPr="00994930">
        <w:rPr>
          <w:rFonts w:ascii="Arial" w:hAnsi="Arial" w:cs="Arial"/>
          <w:noProof/>
          <w:sz w:val="20"/>
        </w:rPr>
        <w:drawing>
          <wp:inline distT="0" distB="0" distL="0" distR="0" wp14:anchorId="4252F1D5" wp14:editId="0F1DA855">
            <wp:extent cx="1266825" cy="1133475"/>
            <wp:effectExtent l="0" t="0" r="9525" b="9525"/>
            <wp:docPr id="1394303898" name="Picture 1" descr="A logo with a star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03898" name="Picture 1" descr="A logo with a star in the midd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133475"/>
                    </a:xfrm>
                    <a:prstGeom prst="rect">
                      <a:avLst/>
                    </a:prstGeom>
                    <a:noFill/>
                    <a:ln>
                      <a:noFill/>
                    </a:ln>
                  </pic:spPr>
                </pic:pic>
              </a:graphicData>
            </a:graphic>
          </wp:inline>
        </w:drawing>
      </w:r>
    </w:p>
    <w:p w14:paraId="630DF3C2" w14:textId="77777777" w:rsidR="009D2AD4" w:rsidRPr="00994930" w:rsidRDefault="009D2AD4" w:rsidP="009D2AD4">
      <w:pPr>
        <w:widowControl w:val="0"/>
        <w:snapToGrid w:val="0"/>
        <w:spacing w:before="120"/>
        <w:jc w:val="center"/>
        <w:rPr>
          <w:rFonts w:eastAsia="Batang"/>
          <w:sz w:val="32"/>
          <w:szCs w:val="32"/>
        </w:rPr>
      </w:pPr>
    </w:p>
    <w:p w14:paraId="294D41A1" w14:textId="77777777" w:rsidR="009D2AD4" w:rsidRPr="00994930" w:rsidRDefault="009D2AD4" w:rsidP="009D2AD4">
      <w:pPr>
        <w:widowControl w:val="0"/>
        <w:snapToGrid w:val="0"/>
        <w:spacing w:before="120"/>
        <w:jc w:val="center"/>
        <w:rPr>
          <w:rFonts w:eastAsia="Batang"/>
          <w:sz w:val="32"/>
          <w:szCs w:val="32"/>
        </w:rPr>
      </w:pPr>
    </w:p>
    <w:p w14:paraId="13DB8366" w14:textId="77777777" w:rsidR="009D2AD4" w:rsidRPr="00994930" w:rsidRDefault="009D2AD4" w:rsidP="009D2AD4">
      <w:pPr>
        <w:widowControl w:val="0"/>
        <w:snapToGrid w:val="0"/>
        <w:spacing w:before="120"/>
        <w:rPr>
          <w:rFonts w:eastAsia="Batang"/>
          <w:sz w:val="32"/>
          <w:szCs w:val="32"/>
        </w:rPr>
      </w:pPr>
    </w:p>
    <w:p w14:paraId="674CA596" w14:textId="77777777" w:rsidR="009D2AD4" w:rsidRPr="00994930" w:rsidRDefault="009D2AD4" w:rsidP="009D2AD4">
      <w:pPr>
        <w:widowControl w:val="0"/>
        <w:snapToGrid w:val="0"/>
        <w:spacing w:before="120"/>
        <w:rPr>
          <w:rFonts w:eastAsia="Batang"/>
          <w:sz w:val="26"/>
          <w:szCs w:val="26"/>
        </w:rPr>
      </w:pPr>
    </w:p>
    <w:p w14:paraId="02795AEA" w14:textId="77777777" w:rsidR="009D2AD4" w:rsidRPr="00994930" w:rsidRDefault="009D2AD4" w:rsidP="009D2AD4">
      <w:pPr>
        <w:widowControl w:val="0"/>
        <w:snapToGrid w:val="0"/>
        <w:spacing w:before="120"/>
        <w:jc w:val="center"/>
        <w:rPr>
          <w:rFonts w:eastAsia="Batang"/>
          <w:b/>
          <w:bCs/>
          <w:sz w:val="26"/>
          <w:szCs w:val="26"/>
        </w:rPr>
      </w:pPr>
      <w:r w:rsidRPr="00994930">
        <w:rPr>
          <w:rFonts w:eastAsia="Batang"/>
          <w:b/>
          <w:bCs/>
          <w:sz w:val="26"/>
          <w:szCs w:val="26"/>
        </w:rPr>
        <w:t xml:space="preserve">HỢP ĐỒNG </w:t>
      </w:r>
    </w:p>
    <w:p w14:paraId="04A17A4F" w14:textId="77777777" w:rsidR="009D2AD4" w:rsidRPr="00994930" w:rsidRDefault="009D2AD4" w:rsidP="009D2AD4">
      <w:pPr>
        <w:widowControl w:val="0"/>
        <w:snapToGrid w:val="0"/>
        <w:spacing w:before="120"/>
        <w:jc w:val="center"/>
        <w:rPr>
          <w:rFonts w:eastAsia="Batang"/>
          <w:b/>
          <w:bCs/>
          <w:sz w:val="26"/>
          <w:szCs w:val="26"/>
        </w:rPr>
      </w:pPr>
      <w:r w:rsidRPr="00994930">
        <w:rPr>
          <w:rFonts w:eastAsia="Batang"/>
          <w:b/>
          <w:bCs/>
          <w:sz w:val="26"/>
          <w:szCs w:val="26"/>
        </w:rPr>
        <w:t>MUA BÁN ĐIỆN NGOÀI</w:t>
      </w:r>
      <w:r w:rsidRPr="00994930">
        <w:rPr>
          <w:rFonts w:eastAsia="Batang"/>
          <w:b/>
          <w:bCs/>
          <w:sz w:val="26"/>
          <w:szCs w:val="26"/>
          <w:lang w:val="vi-VN"/>
        </w:rPr>
        <w:t xml:space="preserve"> MỤC ĐÍCH</w:t>
      </w:r>
      <w:r w:rsidRPr="00994930">
        <w:rPr>
          <w:rFonts w:eastAsia="Batang"/>
          <w:b/>
          <w:bCs/>
          <w:sz w:val="26"/>
          <w:szCs w:val="26"/>
        </w:rPr>
        <w:t xml:space="preserve"> SINH HOẠT</w:t>
      </w:r>
    </w:p>
    <w:p w14:paraId="41DDDE20" w14:textId="3F59A0C9" w:rsidR="009D2AD4" w:rsidRPr="00994930" w:rsidRDefault="009D2AD4" w:rsidP="009D2AD4">
      <w:pPr>
        <w:widowControl w:val="0"/>
        <w:snapToGrid w:val="0"/>
        <w:spacing w:before="120"/>
        <w:jc w:val="center"/>
        <w:rPr>
          <w:rFonts w:eastAsia="Batang"/>
          <w:sz w:val="26"/>
          <w:szCs w:val="26"/>
        </w:rPr>
      </w:pPr>
      <w:r w:rsidRPr="00994930">
        <w:rPr>
          <w:rFonts w:eastAsia="Batang"/>
          <w:sz w:val="26"/>
          <w:szCs w:val="26"/>
        </w:rPr>
        <w:t>Số: [•]</w:t>
      </w:r>
      <w:r w:rsidRPr="00994930">
        <w:rPr>
          <w:rFonts w:eastAsia="Batang"/>
          <w:sz w:val="26"/>
          <w:szCs w:val="26"/>
          <w:lang w:val="vi-VN"/>
        </w:rPr>
        <w:t xml:space="preserve"> </w:t>
      </w:r>
      <w:r w:rsidRPr="00994930">
        <w:rPr>
          <w:rFonts w:eastAsia="Batang"/>
          <w:sz w:val="26"/>
          <w:szCs w:val="26"/>
        </w:rPr>
        <w:t>/</w:t>
      </w:r>
      <w:r w:rsidR="002771BB" w:rsidRPr="00994930">
        <w:rPr>
          <w:rFonts w:eastAsia="Batang"/>
          <w:sz w:val="26"/>
          <w:szCs w:val="26"/>
        </w:rPr>
        <w:t>EVNHANOI</w:t>
      </w:r>
      <w:r w:rsidRPr="00994930">
        <w:rPr>
          <w:rFonts w:eastAsia="Batang"/>
          <w:sz w:val="26"/>
          <w:szCs w:val="26"/>
        </w:rPr>
        <w:t>/H</w:t>
      </w:r>
      <w:r w:rsidRPr="00994930">
        <w:rPr>
          <w:rFonts w:eastAsia="Batang"/>
          <w:sz w:val="26"/>
          <w:szCs w:val="26"/>
          <w:lang w:val="vi-VN"/>
        </w:rPr>
        <w:t>ĐMBĐNMĐSH</w:t>
      </w:r>
    </w:p>
    <w:p w14:paraId="779F4FA6" w14:textId="77777777" w:rsidR="009D2AD4" w:rsidRPr="00994930" w:rsidRDefault="009D2AD4" w:rsidP="009D2AD4">
      <w:pPr>
        <w:widowControl w:val="0"/>
        <w:snapToGrid w:val="0"/>
        <w:spacing w:before="120"/>
        <w:jc w:val="center"/>
        <w:rPr>
          <w:rFonts w:eastAsia="Batang"/>
          <w:sz w:val="26"/>
          <w:szCs w:val="26"/>
        </w:rPr>
      </w:pPr>
    </w:p>
    <w:p w14:paraId="35BF82A6" w14:textId="77777777" w:rsidR="009D2AD4" w:rsidRPr="00994930" w:rsidRDefault="009D2AD4" w:rsidP="009D2AD4">
      <w:pPr>
        <w:widowControl w:val="0"/>
        <w:snapToGrid w:val="0"/>
        <w:spacing w:before="120"/>
        <w:rPr>
          <w:rFonts w:eastAsia="Batang"/>
          <w:sz w:val="26"/>
          <w:szCs w:val="26"/>
        </w:rPr>
      </w:pPr>
    </w:p>
    <w:p w14:paraId="0F03F126" w14:textId="77777777" w:rsidR="009D2AD4" w:rsidRPr="00994930" w:rsidRDefault="009D2AD4" w:rsidP="009D2AD4">
      <w:pPr>
        <w:widowControl w:val="0"/>
        <w:snapToGrid w:val="0"/>
        <w:spacing w:before="120"/>
        <w:jc w:val="center"/>
        <w:rPr>
          <w:rFonts w:eastAsia="Batang"/>
          <w:sz w:val="26"/>
          <w:szCs w:val="26"/>
        </w:rPr>
      </w:pPr>
      <w:r w:rsidRPr="00994930">
        <w:rPr>
          <w:rFonts w:eastAsia="Batang"/>
          <w:sz w:val="26"/>
          <w:szCs w:val="26"/>
        </w:rPr>
        <w:t>Giữa</w:t>
      </w:r>
    </w:p>
    <w:p w14:paraId="2547064A" w14:textId="48D4DB3B" w:rsidR="009D2AD4" w:rsidRPr="00994930" w:rsidRDefault="003231AA" w:rsidP="00D036D3">
      <w:pPr>
        <w:widowControl w:val="0"/>
        <w:snapToGrid w:val="0"/>
        <w:spacing w:before="120"/>
        <w:jc w:val="center"/>
        <w:rPr>
          <w:rFonts w:eastAsia="Batang"/>
          <w:b/>
          <w:bCs/>
          <w:sz w:val="26"/>
          <w:szCs w:val="26"/>
        </w:rPr>
      </w:pPr>
      <w:r w:rsidRPr="00994930">
        <w:rPr>
          <w:rFonts w:eastAsia="Batang"/>
          <w:b/>
          <w:bCs/>
          <w:sz w:val="26"/>
          <w:szCs w:val="26"/>
        </w:rPr>
        <w:t xml:space="preserve">TỔNG CÔNG TY </w:t>
      </w:r>
      <w:r w:rsidR="00D036D3" w:rsidRPr="00994930">
        <w:rPr>
          <w:rFonts w:eastAsia="Batang"/>
          <w:b/>
          <w:bCs/>
          <w:sz w:val="26"/>
          <w:szCs w:val="26"/>
        </w:rPr>
        <w:t>ĐIỆN LỰC TP HÀ NỘI</w:t>
      </w:r>
      <w:r w:rsidR="002771BB" w:rsidRPr="00994930">
        <w:rPr>
          <w:rFonts w:eastAsia="Batang"/>
          <w:b/>
          <w:bCs/>
          <w:sz w:val="26"/>
          <w:szCs w:val="26"/>
        </w:rPr>
        <w:t xml:space="preserve"> (EVNHANOI)</w:t>
      </w:r>
    </w:p>
    <w:p w14:paraId="2A906037" w14:textId="2EB80D9B" w:rsidR="009D2AD4" w:rsidRPr="00994930" w:rsidRDefault="00EE1EBF" w:rsidP="009D2AD4">
      <w:pPr>
        <w:widowControl w:val="0"/>
        <w:snapToGrid w:val="0"/>
        <w:spacing w:before="120"/>
        <w:jc w:val="center"/>
        <w:rPr>
          <w:rFonts w:eastAsia="Batang"/>
          <w:sz w:val="26"/>
          <w:szCs w:val="26"/>
        </w:rPr>
      </w:pPr>
      <w:r w:rsidRPr="00994930">
        <w:rPr>
          <w:rFonts w:eastAsia="Batang"/>
          <w:sz w:val="26"/>
          <w:szCs w:val="26"/>
        </w:rPr>
        <w:t>ỦY QUYỀN THỰC HIỆN: CÔNG TY ĐIỆN LỰC ………………….</w:t>
      </w:r>
    </w:p>
    <w:p w14:paraId="7FC7DD24" w14:textId="77777777" w:rsidR="009D2AD4" w:rsidRPr="00994930" w:rsidRDefault="009D2AD4" w:rsidP="009D2AD4">
      <w:pPr>
        <w:widowControl w:val="0"/>
        <w:snapToGrid w:val="0"/>
        <w:spacing w:before="120"/>
        <w:jc w:val="center"/>
        <w:rPr>
          <w:rFonts w:eastAsia="Batang"/>
          <w:sz w:val="26"/>
          <w:szCs w:val="26"/>
        </w:rPr>
      </w:pPr>
      <w:r w:rsidRPr="00994930">
        <w:rPr>
          <w:rFonts w:eastAsia="Batang"/>
          <w:sz w:val="26"/>
          <w:szCs w:val="26"/>
        </w:rPr>
        <w:t xml:space="preserve">Và </w:t>
      </w:r>
    </w:p>
    <w:p w14:paraId="317BB301" w14:textId="77777777" w:rsidR="009D2AD4" w:rsidRPr="00994930" w:rsidRDefault="009D2AD4" w:rsidP="009D2AD4">
      <w:pPr>
        <w:widowControl w:val="0"/>
        <w:snapToGrid w:val="0"/>
        <w:spacing w:before="120"/>
        <w:rPr>
          <w:rFonts w:eastAsia="Batang"/>
          <w:sz w:val="26"/>
          <w:szCs w:val="26"/>
        </w:rPr>
      </w:pPr>
    </w:p>
    <w:p w14:paraId="718EE9D4" w14:textId="77777777" w:rsidR="009D2AD4" w:rsidRPr="00994930" w:rsidRDefault="009D2AD4" w:rsidP="009D2AD4">
      <w:pPr>
        <w:widowControl w:val="0"/>
        <w:snapToGrid w:val="0"/>
        <w:spacing w:before="120"/>
        <w:jc w:val="center"/>
        <w:rPr>
          <w:rFonts w:eastAsia="Batang"/>
          <w:b/>
          <w:bCs/>
          <w:sz w:val="26"/>
          <w:szCs w:val="26"/>
        </w:rPr>
      </w:pPr>
    </w:p>
    <w:p w14:paraId="12AD5A43" w14:textId="77777777" w:rsidR="009D2AD4" w:rsidRPr="00994930" w:rsidRDefault="009D2AD4" w:rsidP="009D2AD4">
      <w:pPr>
        <w:widowControl w:val="0"/>
        <w:snapToGrid w:val="0"/>
        <w:spacing w:before="120"/>
        <w:jc w:val="center"/>
        <w:rPr>
          <w:rFonts w:eastAsia="Batang"/>
          <w:b/>
          <w:bCs/>
          <w:sz w:val="26"/>
          <w:szCs w:val="26"/>
        </w:rPr>
      </w:pPr>
      <w:r w:rsidRPr="00994930">
        <w:rPr>
          <w:rFonts w:eastAsia="Batang"/>
          <w:b/>
          <w:bCs/>
          <w:sz w:val="26"/>
          <w:szCs w:val="26"/>
        </w:rPr>
        <w:t>[•]</w:t>
      </w:r>
    </w:p>
    <w:p w14:paraId="1F6C73B7" w14:textId="77777777" w:rsidR="009D2AD4" w:rsidRPr="00994930" w:rsidRDefault="009D2AD4" w:rsidP="009D2AD4">
      <w:pPr>
        <w:widowControl w:val="0"/>
        <w:snapToGrid w:val="0"/>
        <w:spacing w:before="120"/>
        <w:rPr>
          <w:rFonts w:eastAsia="Batang"/>
          <w:sz w:val="26"/>
          <w:szCs w:val="26"/>
        </w:rPr>
      </w:pPr>
    </w:p>
    <w:p w14:paraId="1E9FEFE0" w14:textId="77777777" w:rsidR="009D2AD4" w:rsidRPr="00994930" w:rsidRDefault="009D2AD4" w:rsidP="009D2AD4">
      <w:pPr>
        <w:widowControl w:val="0"/>
        <w:snapToGrid w:val="0"/>
        <w:spacing w:before="120"/>
        <w:rPr>
          <w:rFonts w:eastAsia="Batang"/>
          <w:sz w:val="26"/>
          <w:szCs w:val="26"/>
        </w:rPr>
      </w:pPr>
    </w:p>
    <w:p w14:paraId="070E69B0" w14:textId="77777777" w:rsidR="0006076C" w:rsidRPr="00994930" w:rsidRDefault="0006076C" w:rsidP="009D2AD4">
      <w:pPr>
        <w:widowControl w:val="0"/>
        <w:snapToGrid w:val="0"/>
        <w:spacing w:before="120"/>
        <w:rPr>
          <w:rFonts w:eastAsia="Batang"/>
          <w:sz w:val="26"/>
          <w:szCs w:val="26"/>
        </w:rPr>
      </w:pPr>
    </w:p>
    <w:p w14:paraId="4CCA6B97" w14:textId="77777777" w:rsidR="0006076C" w:rsidRPr="00994930" w:rsidRDefault="0006076C" w:rsidP="009D2AD4">
      <w:pPr>
        <w:widowControl w:val="0"/>
        <w:snapToGrid w:val="0"/>
        <w:spacing w:before="120"/>
        <w:rPr>
          <w:rFonts w:eastAsia="Batang"/>
          <w:sz w:val="26"/>
          <w:szCs w:val="26"/>
        </w:rPr>
      </w:pPr>
    </w:p>
    <w:p w14:paraId="7884BBB7" w14:textId="77777777" w:rsidR="00855298" w:rsidRPr="00994930" w:rsidRDefault="00855298" w:rsidP="009D2AD4">
      <w:pPr>
        <w:widowControl w:val="0"/>
        <w:snapToGrid w:val="0"/>
        <w:spacing w:before="120"/>
        <w:rPr>
          <w:rFonts w:eastAsia="Batang"/>
          <w:sz w:val="26"/>
          <w:szCs w:val="26"/>
        </w:rPr>
      </w:pPr>
    </w:p>
    <w:p w14:paraId="4B9B18C4" w14:textId="77777777" w:rsidR="0006076C" w:rsidRPr="00994930" w:rsidRDefault="0006076C" w:rsidP="009D2AD4">
      <w:pPr>
        <w:widowControl w:val="0"/>
        <w:snapToGrid w:val="0"/>
        <w:spacing w:before="120"/>
        <w:rPr>
          <w:rFonts w:eastAsia="Batang"/>
          <w:sz w:val="26"/>
          <w:szCs w:val="26"/>
        </w:rPr>
      </w:pPr>
    </w:p>
    <w:p w14:paraId="78C22748" w14:textId="77777777" w:rsidR="009D2AD4" w:rsidRPr="00994930" w:rsidRDefault="009D2AD4" w:rsidP="009D2AD4">
      <w:pPr>
        <w:widowControl w:val="0"/>
        <w:snapToGrid w:val="0"/>
        <w:spacing w:before="120"/>
        <w:rPr>
          <w:rFonts w:eastAsia="Batang"/>
          <w:sz w:val="26"/>
          <w:szCs w:val="26"/>
        </w:rPr>
      </w:pPr>
    </w:p>
    <w:p w14:paraId="4B69FD3A" w14:textId="77777777" w:rsidR="009D2AD4" w:rsidRPr="00994930" w:rsidRDefault="009D2AD4" w:rsidP="009D2AD4">
      <w:pPr>
        <w:widowControl w:val="0"/>
        <w:snapToGrid w:val="0"/>
        <w:spacing w:before="120"/>
        <w:jc w:val="center"/>
        <w:rPr>
          <w:rFonts w:eastAsia="Batang"/>
          <w:sz w:val="26"/>
          <w:szCs w:val="26"/>
        </w:rPr>
      </w:pPr>
      <w:r w:rsidRPr="00994930">
        <w:rPr>
          <w:rFonts w:eastAsia="Batang"/>
          <w:sz w:val="26"/>
          <w:szCs w:val="26"/>
        </w:rPr>
        <w:t>[•]</w:t>
      </w:r>
      <w:r w:rsidRPr="00994930">
        <w:rPr>
          <w:rFonts w:eastAsia="Batang"/>
          <w:sz w:val="26"/>
          <w:szCs w:val="26"/>
          <w:lang w:val="vi-VN"/>
        </w:rPr>
        <w:t xml:space="preserve">, ngày </w:t>
      </w:r>
      <w:r w:rsidRPr="00994930">
        <w:rPr>
          <w:rFonts w:eastAsia="Batang"/>
          <w:sz w:val="26"/>
          <w:szCs w:val="26"/>
        </w:rPr>
        <w:t>[•]</w:t>
      </w:r>
      <w:r w:rsidRPr="00994930">
        <w:rPr>
          <w:rFonts w:eastAsia="Batang"/>
          <w:sz w:val="26"/>
          <w:szCs w:val="26"/>
          <w:lang w:val="vi-VN"/>
        </w:rPr>
        <w:t xml:space="preserve"> tháng </w:t>
      </w:r>
      <w:r w:rsidRPr="00994930">
        <w:rPr>
          <w:rFonts w:eastAsia="Batang"/>
          <w:sz w:val="26"/>
          <w:szCs w:val="26"/>
        </w:rPr>
        <w:t>[•]</w:t>
      </w:r>
      <w:r w:rsidRPr="00994930">
        <w:rPr>
          <w:rFonts w:eastAsia="Batang"/>
          <w:sz w:val="26"/>
          <w:szCs w:val="26"/>
          <w:lang w:val="vi-VN"/>
        </w:rPr>
        <w:t xml:space="preserve"> năm </w:t>
      </w:r>
      <w:r w:rsidRPr="00994930">
        <w:rPr>
          <w:rFonts w:eastAsia="Batang"/>
          <w:sz w:val="26"/>
          <w:szCs w:val="26"/>
        </w:rPr>
        <w:t>[•]</w:t>
      </w:r>
    </w:p>
    <w:p w14:paraId="7C0FCBAF" w14:textId="77777777" w:rsidR="009D2AD4" w:rsidRPr="00994930" w:rsidRDefault="009D2AD4" w:rsidP="009D2AD4">
      <w:pPr>
        <w:widowControl w:val="0"/>
        <w:snapToGrid w:val="0"/>
        <w:spacing w:before="120"/>
        <w:jc w:val="center"/>
        <w:rPr>
          <w:rFonts w:eastAsia="Batang"/>
          <w:b/>
          <w:bCs/>
          <w:sz w:val="26"/>
          <w:szCs w:val="26"/>
        </w:rPr>
      </w:pPr>
      <w:r w:rsidRPr="00994930">
        <w:rPr>
          <w:rFonts w:eastAsia="Batang"/>
          <w:b/>
          <w:bCs/>
          <w:sz w:val="26"/>
          <w:szCs w:val="26"/>
        </w:rPr>
        <w:lastRenderedPageBreak/>
        <w:t>MỤC LỤC</w:t>
      </w:r>
    </w:p>
    <w:p w14:paraId="0505F88E"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 xml:space="preserve">ĐIỀU 1: ĐỊNH NGHĨA </w:t>
      </w:r>
      <w:r w:rsidRPr="00994930">
        <w:rPr>
          <w:rFonts w:eastAsia="Batang"/>
          <w:sz w:val="26"/>
          <w:szCs w:val="26"/>
        </w:rPr>
        <w:tab/>
        <w:t>……….…………………………………………</w:t>
      </w:r>
    </w:p>
    <w:p w14:paraId="511D1C5A"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2: MUA BÁN ĐIỆN NĂNG</w:t>
      </w:r>
      <w:r w:rsidRPr="00994930">
        <w:rPr>
          <w:rFonts w:eastAsia="Batang"/>
          <w:sz w:val="26"/>
          <w:szCs w:val="26"/>
        </w:rPr>
        <w:tab/>
        <w:t>…………………………………………</w:t>
      </w:r>
    </w:p>
    <w:p w14:paraId="64D58E72"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 xml:space="preserve">ĐIỀU 3: THOẢ THUẬN CỤ THỂ </w:t>
      </w:r>
      <w:r w:rsidRPr="00994930">
        <w:rPr>
          <w:rFonts w:eastAsia="Batang"/>
          <w:sz w:val="26"/>
          <w:szCs w:val="26"/>
        </w:rPr>
        <w:tab/>
        <w:t>…………………………………………</w:t>
      </w:r>
    </w:p>
    <w:p w14:paraId="6FC69EE0"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4: TIÊU CHUẨN VÀ CHẤT LƯỢNG DỊCH VỤ………………………</w:t>
      </w:r>
    </w:p>
    <w:p w14:paraId="31C9F40F"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5: MUA CÔNG SUẤT PHẢN KHÁNG         …………………………</w:t>
      </w:r>
    </w:p>
    <w:p w14:paraId="2BA4A084"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6: ĐO ĐẾM ĐIỆN NĂNG…………………………………………………</w:t>
      </w:r>
    </w:p>
    <w:p w14:paraId="65AEC337"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7: GHI CHỈ SỐ ĐO ĐIỆN NĂNG……………………………..…………</w:t>
      </w:r>
    </w:p>
    <w:p w14:paraId="7C83F7F5"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8: BẢO ĐẢM THỰC HIỆN HỢP ĐỒNG………………………………</w:t>
      </w:r>
    </w:p>
    <w:p w14:paraId="6DCC702E"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9: GIÁ ĐIỆN………………………………………………………………</w:t>
      </w:r>
    </w:p>
    <w:p w14:paraId="56F8906B"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10: THANH TOÁN………………………………………………………</w:t>
      </w:r>
    </w:p>
    <w:p w14:paraId="18C92E84" w14:textId="2E438D23" w:rsidR="009D2AD4" w:rsidRPr="00994930" w:rsidRDefault="009D2AD4" w:rsidP="009D2AD4">
      <w:pPr>
        <w:widowControl w:val="0"/>
        <w:snapToGrid w:val="0"/>
        <w:spacing w:before="120"/>
        <w:rPr>
          <w:rFonts w:eastAsia="Batang"/>
          <w:sz w:val="26"/>
          <w:szCs w:val="26"/>
        </w:rPr>
      </w:pPr>
      <w:r w:rsidRPr="00994930">
        <w:rPr>
          <w:rFonts w:eastAsia="Batang"/>
          <w:sz w:val="26"/>
          <w:szCs w:val="26"/>
        </w:rPr>
        <w:t xml:space="preserve">ĐIỀU 11: NGỪNG, GIẢM </w:t>
      </w:r>
      <w:r w:rsidR="00023082" w:rsidRPr="00994930">
        <w:rPr>
          <w:rFonts w:eastAsia="Batang"/>
          <w:sz w:val="26"/>
          <w:szCs w:val="26"/>
        </w:rPr>
        <w:t xml:space="preserve">MỨC </w:t>
      </w:r>
      <w:r w:rsidRPr="00994930">
        <w:rPr>
          <w:rFonts w:eastAsia="Batang"/>
          <w:sz w:val="26"/>
          <w:szCs w:val="26"/>
        </w:rPr>
        <w:t>CUNG CẤP ĐIỆN………………</w:t>
      </w:r>
    </w:p>
    <w:p w14:paraId="790A4907" w14:textId="63C54B00" w:rsidR="009D2AD4" w:rsidRPr="00994930" w:rsidRDefault="009D2AD4" w:rsidP="009D2AD4">
      <w:pPr>
        <w:widowControl w:val="0"/>
        <w:snapToGrid w:val="0"/>
        <w:spacing w:before="120"/>
        <w:rPr>
          <w:rFonts w:eastAsia="Batang"/>
          <w:sz w:val="26"/>
          <w:szCs w:val="26"/>
        </w:rPr>
      </w:pPr>
      <w:r w:rsidRPr="00994930">
        <w:rPr>
          <w:rFonts w:eastAsia="Batang"/>
          <w:sz w:val="26"/>
          <w:szCs w:val="26"/>
        </w:rPr>
        <w:t xml:space="preserve">ĐIỀU 12: CAM ĐOAN VÀ BẢO ĐẢM CỦA </w:t>
      </w:r>
      <w:r w:rsidR="00712D02" w:rsidRPr="00994930">
        <w:rPr>
          <w:rFonts w:eastAsia="Batang"/>
          <w:sz w:val="26"/>
          <w:szCs w:val="26"/>
        </w:rPr>
        <w:t>CÁC BÊN</w:t>
      </w:r>
      <w:r w:rsidRPr="00994930">
        <w:rPr>
          <w:rFonts w:eastAsia="Batang"/>
          <w:sz w:val="26"/>
          <w:szCs w:val="26"/>
        </w:rPr>
        <w:t>………………………</w:t>
      </w:r>
    </w:p>
    <w:p w14:paraId="1AA091E6"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13: QUYỀN, NGHĨA VỤ CỦA BÊN A…………………………………</w:t>
      </w:r>
    </w:p>
    <w:p w14:paraId="1D09DDE1"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14: QUYỀN, NGHĨA VỤ CỦA BÊN B…………………………………</w:t>
      </w:r>
    </w:p>
    <w:p w14:paraId="1E91B27E"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15: VI PHẠM HỢP ĐỒNG………………………………………………</w:t>
      </w:r>
    </w:p>
    <w:p w14:paraId="567956A0"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16: PHẠT VI PHẠM VÀ BỒI THƯỜNG THIỆT HẠI…………………</w:t>
      </w:r>
    </w:p>
    <w:p w14:paraId="07FD2393"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17: CHẤM DỨT HỢP ĐỒNG……………………………………………</w:t>
      </w:r>
    </w:p>
    <w:p w14:paraId="154A8403"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18: GIẢI QUYẾT TRANH CHẤP………………………………………</w:t>
      </w:r>
    </w:p>
    <w:p w14:paraId="66B7371C"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19: THỜI HẠN VÀ HIỆU LỰC CỦA HỢP ĐỒNG………………………</w:t>
      </w:r>
    </w:p>
    <w:p w14:paraId="1DCA2D14" w14:textId="77777777" w:rsidR="009D2AD4" w:rsidRPr="00994930" w:rsidRDefault="009D2AD4" w:rsidP="009D2AD4">
      <w:pPr>
        <w:widowControl w:val="0"/>
        <w:snapToGrid w:val="0"/>
        <w:spacing w:before="120"/>
        <w:rPr>
          <w:rFonts w:eastAsia="Batang"/>
          <w:sz w:val="26"/>
          <w:szCs w:val="26"/>
        </w:rPr>
      </w:pPr>
      <w:r w:rsidRPr="00994930">
        <w:rPr>
          <w:rFonts w:eastAsia="Batang"/>
          <w:sz w:val="26"/>
          <w:szCs w:val="26"/>
        </w:rPr>
        <w:t>ĐIỀU 20: ĐIỀU KHOẢN CUỐI CÙNG…………………………………………</w:t>
      </w:r>
    </w:p>
    <w:p w14:paraId="70300E10" w14:textId="77777777" w:rsidR="009D2AD4" w:rsidRPr="00994930" w:rsidRDefault="009D2AD4" w:rsidP="009D2AD4">
      <w:pPr>
        <w:widowControl w:val="0"/>
        <w:snapToGrid w:val="0"/>
        <w:spacing w:before="120"/>
        <w:jc w:val="center"/>
        <w:rPr>
          <w:rFonts w:eastAsia="Batang"/>
          <w:sz w:val="26"/>
          <w:szCs w:val="26"/>
        </w:rPr>
      </w:pPr>
    </w:p>
    <w:p w14:paraId="7E9865AF" w14:textId="77777777" w:rsidR="009D2AD4" w:rsidRPr="00994930" w:rsidRDefault="009D2AD4" w:rsidP="009D2AD4">
      <w:pPr>
        <w:widowControl w:val="0"/>
        <w:snapToGrid w:val="0"/>
        <w:spacing w:before="120"/>
        <w:jc w:val="center"/>
        <w:rPr>
          <w:rFonts w:eastAsia="Batang"/>
          <w:sz w:val="26"/>
          <w:szCs w:val="26"/>
        </w:rPr>
      </w:pPr>
    </w:p>
    <w:p w14:paraId="3781DDBD" w14:textId="77777777" w:rsidR="009D2AD4" w:rsidRPr="00994930" w:rsidRDefault="009D2AD4" w:rsidP="009D2AD4">
      <w:pPr>
        <w:widowControl w:val="0"/>
        <w:snapToGrid w:val="0"/>
        <w:spacing w:before="120"/>
        <w:jc w:val="center"/>
        <w:rPr>
          <w:rFonts w:eastAsia="Batang"/>
          <w:b/>
          <w:bCs/>
          <w:noProof/>
          <w:sz w:val="26"/>
          <w:szCs w:val="26"/>
        </w:rPr>
        <w:sectPr w:rsidR="009D2AD4" w:rsidRPr="00994930" w:rsidSect="00F930DD">
          <w:headerReference w:type="default" r:id="rId9"/>
          <w:footerReference w:type="even" r:id="rId10"/>
          <w:footerReference w:type="default" r:id="rId11"/>
          <w:headerReference w:type="first" r:id="rId12"/>
          <w:pgSz w:w="11907" w:h="16839" w:code="9"/>
          <w:pgMar w:top="1134" w:right="1134" w:bottom="1134" w:left="1701" w:header="720" w:footer="720" w:gutter="0"/>
          <w:pgNumType w:start="1"/>
          <w:cols w:space="720"/>
          <w:titlePg/>
          <w:docGrid w:linePitch="381"/>
        </w:sectPr>
      </w:pPr>
    </w:p>
    <w:p w14:paraId="0C247C8C" w14:textId="77777777" w:rsidR="009D2AD4" w:rsidRPr="00994930" w:rsidRDefault="009D2AD4" w:rsidP="009D2AD4">
      <w:pPr>
        <w:widowControl w:val="0"/>
        <w:snapToGrid w:val="0"/>
        <w:spacing w:before="120"/>
        <w:jc w:val="center"/>
        <w:rPr>
          <w:rFonts w:eastAsia="Calibri"/>
          <w:b/>
          <w:bCs/>
          <w:sz w:val="26"/>
          <w:szCs w:val="26"/>
          <w:lang w:val="vi-VN"/>
        </w:rPr>
      </w:pPr>
      <w:r w:rsidRPr="00994930">
        <w:rPr>
          <w:rFonts w:eastAsia="Calibri"/>
          <w:b/>
          <w:bCs/>
          <w:sz w:val="26"/>
          <w:szCs w:val="26"/>
          <w:lang w:val="vi-VN"/>
        </w:rPr>
        <w:lastRenderedPageBreak/>
        <w:t>HỢP ĐỒNG MUA BÁN ĐIỆN NGOÀI MỤC ĐÍCH SINH HOẠT</w:t>
      </w:r>
    </w:p>
    <w:p w14:paraId="6ECAB503" w14:textId="77777777" w:rsidR="009D2AD4" w:rsidRPr="00994930" w:rsidRDefault="009D2AD4" w:rsidP="009D2AD4">
      <w:pPr>
        <w:widowControl w:val="0"/>
        <w:snapToGrid w:val="0"/>
        <w:spacing w:before="120"/>
        <w:rPr>
          <w:rFonts w:eastAsia="Calibri"/>
          <w:sz w:val="26"/>
          <w:szCs w:val="26"/>
          <w:lang w:val="vi-VN"/>
        </w:rPr>
      </w:pP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0"/>
        <w:gridCol w:w="242"/>
        <w:gridCol w:w="242"/>
        <w:gridCol w:w="1748"/>
        <w:gridCol w:w="242"/>
        <w:gridCol w:w="242"/>
        <w:gridCol w:w="242"/>
        <w:gridCol w:w="242"/>
        <w:gridCol w:w="242"/>
        <w:gridCol w:w="1165"/>
        <w:gridCol w:w="242"/>
        <w:gridCol w:w="1251"/>
        <w:gridCol w:w="242"/>
        <w:gridCol w:w="242"/>
        <w:gridCol w:w="175"/>
        <w:gridCol w:w="242"/>
        <w:gridCol w:w="242"/>
        <w:gridCol w:w="242"/>
        <w:gridCol w:w="242"/>
        <w:gridCol w:w="242"/>
        <w:gridCol w:w="242"/>
        <w:gridCol w:w="242"/>
      </w:tblGrid>
      <w:tr w:rsidR="00CA413C" w:rsidRPr="00994930" w14:paraId="5511B503" w14:textId="77777777" w:rsidTr="00CA413C">
        <w:trPr>
          <w:trHeight w:val="152"/>
        </w:trPr>
        <w:tc>
          <w:tcPr>
            <w:tcW w:w="1290" w:type="dxa"/>
            <w:tcBorders>
              <w:top w:val="nil"/>
              <w:left w:val="nil"/>
              <w:bottom w:val="nil"/>
            </w:tcBorders>
          </w:tcPr>
          <w:p w14:paraId="718F3018" w14:textId="77777777" w:rsidR="00CA413C" w:rsidRPr="00994930" w:rsidRDefault="00CA413C" w:rsidP="00630C62">
            <w:pPr>
              <w:widowControl w:val="0"/>
              <w:snapToGrid w:val="0"/>
              <w:spacing w:before="120"/>
              <w:jc w:val="center"/>
              <w:rPr>
                <w:rFonts w:eastAsia="Yu Gothic Light"/>
                <w:sz w:val="26"/>
                <w:szCs w:val="26"/>
                <w:lang w:val="uz-Cyrl-UZ"/>
              </w:rPr>
            </w:pPr>
            <w:r w:rsidRPr="00994930">
              <w:rPr>
                <w:rFonts w:eastAsia="Calibri"/>
                <w:sz w:val="26"/>
                <w:szCs w:val="26"/>
                <w:lang w:val="uz-Cyrl-UZ"/>
              </w:rPr>
              <w:t>Mã tỉnh (TP)</w:t>
            </w:r>
          </w:p>
        </w:tc>
        <w:tc>
          <w:tcPr>
            <w:tcW w:w="242" w:type="dxa"/>
          </w:tcPr>
          <w:p w14:paraId="1D34FA3D"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1470B0D5" w14:textId="77777777" w:rsidR="00CA413C" w:rsidRPr="00994930" w:rsidRDefault="00CA413C" w:rsidP="00630C62">
            <w:pPr>
              <w:widowControl w:val="0"/>
              <w:snapToGrid w:val="0"/>
              <w:spacing w:before="120"/>
              <w:rPr>
                <w:rFonts w:eastAsia="Calibri"/>
                <w:sz w:val="26"/>
                <w:szCs w:val="26"/>
                <w:lang w:val="uz-Cyrl-UZ"/>
              </w:rPr>
            </w:pPr>
          </w:p>
        </w:tc>
        <w:tc>
          <w:tcPr>
            <w:tcW w:w="1748" w:type="dxa"/>
            <w:tcBorders>
              <w:top w:val="nil"/>
              <w:bottom w:val="nil"/>
            </w:tcBorders>
          </w:tcPr>
          <w:p w14:paraId="423C9779" w14:textId="2609B26A" w:rsidR="00CA413C" w:rsidRPr="00994930" w:rsidRDefault="00CA413C" w:rsidP="00630C62">
            <w:pPr>
              <w:widowControl w:val="0"/>
              <w:snapToGrid w:val="0"/>
              <w:spacing w:before="120"/>
              <w:jc w:val="center"/>
              <w:rPr>
                <w:rFonts w:eastAsia="Yu Gothic Light"/>
                <w:sz w:val="26"/>
                <w:szCs w:val="26"/>
                <w:lang w:val="uz-Cyrl-UZ"/>
              </w:rPr>
            </w:pPr>
            <w:r w:rsidRPr="00994930">
              <w:rPr>
                <w:rFonts w:eastAsia="Calibri"/>
                <w:sz w:val="26"/>
                <w:szCs w:val="26"/>
                <w:lang w:val="uz-Cyrl-UZ"/>
              </w:rPr>
              <w:t xml:space="preserve">Mã </w:t>
            </w:r>
            <w:r>
              <w:rPr>
                <w:rFonts w:eastAsia="Calibri"/>
                <w:sz w:val="26"/>
                <w:szCs w:val="26"/>
              </w:rPr>
              <w:t>xã</w:t>
            </w:r>
            <w:r w:rsidRPr="00994930">
              <w:rPr>
                <w:rFonts w:eastAsia="Calibri"/>
                <w:sz w:val="26"/>
                <w:szCs w:val="26"/>
                <w:lang w:val="uz-Cyrl-UZ"/>
              </w:rPr>
              <w:t xml:space="preserve"> (</w:t>
            </w:r>
            <w:r>
              <w:rPr>
                <w:rFonts w:eastAsia="Calibri"/>
                <w:sz w:val="26"/>
                <w:szCs w:val="26"/>
              </w:rPr>
              <w:t>phường</w:t>
            </w:r>
            <w:r w:rsidRPr="00994930">
              <w:rPr>
                <w:rFonts w:eastAsia="Calibri"/>
                <w:sz w:val="26"/>
                <w:szCs w:val="26"/>
                <w:lang w:val="uz-Cyrl-UZ"/>
              </w:rPr>
              <w:t>)</w:t>
            </w:r>
          </w:p>
        </w:tc>
        <w:tc>
          <w:tcPr>
            <w:tcW w:w="242" w:type="dxa"/>
          </w:tcPr>
          <w:p w14:paraId="298BCA5C"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72DEF73F"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460C951F"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7E2AE308" w14:textId="77777777" w:rsidR="00CA413C" w:rsidRPr="00994930" w:rsidRDefault="00CA413C" w:rsidP="00630C62">
            <w:pPr>
              <w:widowControl w:val="0"/>
              <w:snapToGrid w:val="0"/>
              <w:spacing w:before="120"/>
              <w:rPr>
                <w:rFonts w:eastAsia="Calibri"/>
                <w:sz w:val="26"/>
                <w:szCs w:val="26"/>
                <w:lang w:val="uz-Cyrl-UZ"/>
              </w:rPr>
            </w:pPr>
          </w:p>
        </w:tc>
        <w:tc>
          <w:tcPr>
            <w:tcW w:w="242" w:type="dxa"/>
            <w:tcBorders>
              <w:right w:val="nil"/>
            </w:tcBorders>
          </w:tcPr>
          <w:p w14:paraId="6EC02531" w14:textId="3BF341AA" w:rsidR="00CA413C" w:rsidRPr="00994930" w:rsidRDefault="00CA413C" w:rsidP="00630C62">
            <w:pPr>
              <w:widowControl w:val="0"/>
              <w:snapToGrid w:val="0"/>
              <w:spacing w:before="120"/>
              <w:rPr>
                <w:rFonts w:eastAsia="Calibri"/>
                <w:sz w:val="26"/>
                <w:szCs w:val="26"/>
                <w:lang w:val="uz-Cyrl-UZ"/>
              </w:rPr>
            </w:pPr>
          </w:p>
        </w:tc>
        <w:tc>
          <w:tcPr>
            <w:tcW w:w="1165" w:type="dxa"/>
            <w:tcBorders>
              <w:top w:val="nil"/>
              <w:bottom w:val="nil"/>
            </w:tcBorders>
          </w:tcPr>
          <w:p w14:paraId="5C5FCC00" w14:textId="77777777" w:rsidR="00CA413C" w:rsidRPr="00994930" w:rsidRDefault="00CA413C" w:rsidP="00630C62">
            <w:pPr>
              <w:widowControl w:val="0"/>
              <w:snapToGrid w:val="0"/>
              <w:spacing w:before="120"/>
              <w:jc w:val="center"/>
              <w:rPr>
                <w:rFonts w:eastAsia="Yu Gothic Light"/>
                <w:sz w:val="26"/>
                <w:szCs w:val="26"/>
                <w:lang w:val="uz-Cyrl-UZ"/>
              </w:rPr>
            </w:pPr>
            <w:r w:rsidRPr="00994930">
              <w:rPr>
                <w:rFonts w:eastAsia="Calibri"/>
                <w:sz w:val="26"/>
                <w:szCs w:val="26"/>
                <w:lang w:val="uz-Cyrl-UZ"/>
              </w:rPr>
              <w:t>Mã loại HĐ</w:t>
            </w:r>
          </w:p>
        </w:tc>
        <w:tc>
          <w:tcPr>
            <w:tcW w:w="242" w:type="dxa"/>
            <w:tcBorders>
              <w:right w:val="nil"/>
            </w:tcBorders>
          </w:tcPr>
          <w:p w14:paraId="6221F7EF" w14:textId="77777777" w:rsidR="00CA413C" w:rsidRPr="00994930" w:rsidRDefault="00CA413C" w:rsidP="00630C62">
            <w:pPr>
              <w:widowControl w:val="0"/>
              <w:snapToGrid w:val="0"/>
              <w:spacing w:before="120"/>
              <w:rPr>
                <w:rFonts w:eastAsia="Calibri"/>
                <w:sz w:val="26"/>
                <w:szCs w:val="26"/>
                <w:lang w:val="uz-Cyrl-UZ"/>
              </w:rPr>
            </w:pPr>
          </w:p>
        </w:tc>
        <w:tc>
          <w:tcPr>
            <w:tcW w:w="1251" w:type="dxa"/>
            <w:tcBorders>
              <w:top w:val="nil"/>
              <w:bottom w:val="nil"/>
            </w:tcBorders>
          </w:tcPr>
          <w:p w14:paraId="4C318728" w14:textId="77777777" w:rsidR="00CA413C" w:rsidRPr="00994930" w:rsidRDefault="00CA413C" w:rsidP="00630C62">
            <w:pPr>
              <w:widowControl w:val="0"/>
              <w:snapToGrid w:val="0"/>
              <w:spacing w:before="120"/>
              <w:jc w:val="center"/>
              <w:rPr>
                <w:rFonts w:eastAsia="Yu Gothic Light"/>
                <w:sz w:val="26"/>
                <w:szCs w:val="26"/>
                <w:lang w:val="uz-Cyrl-UZ"/>
              </w:rPr>
            </w:pPr>
            <w:r w:rsidRPr="00994930">
              <w:rPr>
                <w:rFonts w:eastAsia="Calibri"/>
                <w:sz w:val="26"/>
                <w:szCs w:val="26"/>
                <w:lang w:val="uz-Cyrl-UZ"/>
              </w:rPr>
              <w:t>Số Hợp Đồng</w:t>
            </w:r>
          </w:p>
        </w:tc>
        <w:tc>
          <w:tcPr>
            <w:tcW w:w="242" w:type="dxa"/>
          </w:tcPr>
          <w:p w14:paraId="231AE2A0"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5974C67A" w14:textId="77777777" w:rsidR="00CA413C" w:rsidRPr="00994930" w:rsidRDefault="00CA413C" w:rsidP="00630C62">
            <w:pPr>
              <w:widowControl w:val="0"/>
              <w:snapToGrid w:val="0"/>
              <w:spacing w:before="120"/>
              <w:rPr>
                <w:rFonts w:eastAsia="Calibri"/>
                <w:sz w:val="26"/>
                <w:szCs w:val="26"/>
                <w:lang w:val="uz-Cyrl-UZ"/>
              </w:rPr>
            </w:pPr>
          </w:p>
        </w:tc>
        <w:tc>
          <w:tcPr>
            <w:tcW w:w="175" w:type="dxa"/>
            <w:tcBorders>
              <w:top w:val="nil"/>
              <w:bottom w:val="nil"/>
            </w:tcBorders>
          </w:tcPr>
          <w:p w14:paraId="6FEF128E" w14:textId="77777777" w:rsidR="00CA413C" w:rsidRPr="00994930" w:rsidRDefault="00CA413C" w:rsidP="00630C62">
            <w:pPr>
              <w:widowControl w:val="0"/>
              <w:snapToGrid w:val="0"/>
              <w:spacing w:before="120"/>
              <w:jc w:val="center"/>
              <w:rPr>
                <w:rFonts w:eastAsia="Yu Gothic Light"/>
                <w:sz w:val="26"/>
                <w:szCs w:val="26"/>
                <w:lang w:val="uz-Cyrl-UZ"/>
              </w:rPr>
            </w:pPr>
            <w:r w:rsidRPr="00994930">
              <w:rPr>
                <w:rFonts w:eastAsia="Calibri"/>
                <w:sz w:val="26"/>
                <w:szCs w:val="26"/>
                <w:lang w:val="uz-Cyrl-UZ"/>
              </w:rPr>
              <w:t>/</w:t>
            </w:r>
          </w:p>
        </w:tc>
        <w:tc>
          <w:tcPr>
            <w:tcW w:w="242" w:type="dxa"/>
          </w:tcPr>
          <w:p w14:paraId="41A7C26E"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5BDABEB7"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71D35AA1"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198C99A1"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5448BEC2" w14:textId="72F0C398" w:rsidR="00CA413C" w:rsidRPr="00994930" w:rsidRDefault="00CA413C" w:rsidP="00630C62">
            <w:pPr>
              <w:widowControl w:val="0"/>
              <w:snapToGrid w:val="0"/>
              <w:spacing w:before="120"/>
              <w:rPr>
                <w:rFonts w:eastAsia="Calibri"/>
                <w:sz w:val="26"/>
                <w:szCs w:val="26"/>
                <w:lang w:val="uz-Cyrl-UZ"/>
              </w:rPr>
            </w:pPr>
          </w:p>
        </w:tc>
        <w:tc>
          <w:tcPr>
            <w:tcW w:w="242" w:type="dxa"/>
          </w:tcPr>
          <w:p w14:paraId="05CB0474" w14:textId="77777777" w:rsidR="00CA413C" w:rsidRPr="00994930" w:rsidRDefault="00CA413C" w:rsidP="00630C62">
            <w:pPr>
              <w:widowControl w:val="0"/>
              <w:snapToGrid w:val="0"/>
              <w:spacing w:before="120"/>
              <w:rPr>
                <w:rFonts w:eastAsia="Calibri"/>
                <w:sz w:val="26"/>
                <w:szCs w:val="26"/>
                <w:lang w:val="uz-Cyrl-UZ"/>
              </w:rPr>
            </w:pPr>
          </w:p>
        </w:tc>
        <w:tc>
          <w:tcPr>
            <w:tcW w:w="242" w:type="dxa"/>
          </w:tcPr>
          <w:p w14:paraId="58767FCD" w14:textId="77777777" w:rsidR="00CA413C" w:rsidRPr="00994930" w:rsidRDefault="00CA413C" w:rsidP="00630C62">
            <w:pPr>
              <w:widowControl w:val="0"/>
              <w:snapToGrid w:val="0"/>
              <w:spacing w:before="120"/>
              <w:rPr>
                <w:rFonts w:eastAsia="Calibri"/>
                <w:sz w:val="26"/>
                <w:szCs w:val="26"/>
                <w:lang w:val="uz-Cyrl-UZ"/>
              </w:rPr>
            </w:pPr>
          </w:p>
        </w:tc>
      </w:tr>
    </w:tbl>
    <w:p w14:paraId="235A1041" w14:textId="77777777" w:rsidR="009D2AD4" w:rsidRPr="00994930" w:rsidRDefault="009D2AD4" w:rsidP="009D2AD4">
      <w:pPr>
        <w:widowControl w:val="0"/>
        <w:snapToGrid w:val="0"/>
        <w:spacing w:before="120"/>
        <w:rPr>
          <w:rFonts w:eastAsia="Calibri"/>
          <w:sz w:val="26"/>
          <w:szCs w:val="26"/>
          <w:lang w:val="vi-VN"/>
        </w:rPr>
      </w:pPr>
    </w:p>
    <w:p w14:paraId="5C06D30C" w14:textId="1436FDE6" w:rsidR="00D772A4" w:rsidRPr="0097059A" w:rsidRDefault="00D772A4" w:rsidP="00D772A4">
      <w:pPr>
        <w:spacing w:before="120" w:after="120"/>
        <w:jc w:val="both"/>
        <w:rPr>
          <w:i/>
          <w:color w:val="000000" w:themeColor="text1"/>
          <w:sz w:val="26"/>
          <w:szCs w:val="26"/>
          <w:lang w:val="nl-NL"/>
        </w:rPr>
      </w:pPr>
      <w:r w:rsidRPr="0097059A">
        <w:rPr>
          <w:i/>
          <w:color w:val="000000" w:themeColor="text1"/>
          <w:sz w:val="26"/>
          <w:szCs w:val="26"/>
          <w:lang w:val="nl-NL"/>
        </w:rPr>
        <w:t>Căn cứ Bộ luật Dân sự;</w:t>
      </w:r>
    </w:p>
    <w:p w14:paraId="0CDB66FA" w14:textId="1CB71A7A" w:rsidR="00D772A4" w:rsidRPr="0097059A" w:rsidRDefault="00D772A4" w:rsidP="00D772A4">
      <w:pPr>
        <w:spacing w:before="120" w:after="120"/>
        <w:jc w:val="both"/>
        <w:rPr>
          <w:i/>
          <w:color w:val="000000" w:themeColor="text1"/>
          <w:sz w:val="26"/>
          <w:szCs w:val="26"/>
          <w:lang w:val="nl-NL"/>
        </w:rPr>
      </w:pPr>
      <w:r w:rsidRPr="0097059A">
        <w:rPr>
          <w:i/>
          <w:color w:val="000000" w:themeColor="text1"/>
          <w:sz w:val="26"/>
          <w:szCs w:val="26"/>
          <w:lang w:val="nl-NL"/>
        </w:rPr>
        <w:t>Căn cứ Luật Điện lực;</w:t>
      </w:r>
    </w:p>
    <w:p w14:paraId="580A42B6" w14:textId="377F7D75" w:rsidR="00D772A4" w:rsidRPr="0097059A" w:rsidRDefault="00D772A4" w:rsidP="00D772A4">
      <w:pPr>
        <w:spacing w:before="120" w:after="120"/>
        <w:jc w:val="both"/>
        <w:rPr>
          <w:i/>
          <w:color w:val="000000" w:themeColor="text1"/>
          <w:sz w:val="26"/>
          <w:szCs w:val="26"/>
          <w:lang w:val="nl-NL"/>
        </w:rPr>
      </w:pPr>
      <w:r w:rsidRPr="0097059A">
        <w:rPr>
          <w:i/>
          <w:color w:val="000000" w:themeColor="text1"/>
          <w:sz w:val="26"/>
          <w:szCs w:val="26"/>
          <w:lang w:val="nl-NL"/>
        </w:rPr>
        <w:t>Căn cứ Luật Bảo vệ quyền lợi người tiêu dùng;</w:t>
      </w:r>
    </w:p>
    <w:p w14:paraId="1CAE1B4F" w14:textId="30FCC1C1" w:rsidR="00D772A4" w:rsidRPr="0097059A" w:rsidRDefault="00D772A4" w:rsidP="00D772A4">
      <w:pPr>
        <w:spacing w:before="120" w:after="120"/>
        <w:jc w:val="both"/>
        <w:rPr>
          <w:i/>
          <w:color w:val="000000" w:themeColor="text1"/>
          <w:sz w:val="26"/>
          <w:szCs w:val="26"/>
          <w:vertAlign w:val="superscript"/>
          <w:lang w:val="nl-NL"/>
        </w:rPr>
      </w:pPr>
      <w:r w:rsidRPr="00AE60A2">
        <w:rPr>
          <w:i/>
          <w:color w:val="000000" w:themeColor="text1"/>
          <w:sz w:val="26"/>
          <w:szCs w:val="26"/>
          <w:lang w:val="nl-NL"/>
        </w:rPr>
        <w:t>Căn cứ Luật Thủ đô;</w:t>
      </w:r>
    </w:p>
    <w:p w14:paraId="0562530B" w14:textId="77777777" w:rsidR="009D2AD4" w:rsidRPr="00994930" w:rsidRDefault="009D2AD4" w:rsidP="009D2AD4">
      <w:pPr>
        <w:widowControl w:val="0"/>
        <w:snapToGrid w:val="0"/>
        <w:spacing w:before="120"/>
        <w:rPr>
          <w:rFonts w:eastAsia="Calibri"/>
          <w:i/>
          <w:sz w:val="26"/>
          <w:szCs w:val="26"/>
          <w:lang w:val="nl-NL"/>
        </w:rPr>
      </w:pPr>
      <w:r w:rsidRPr="00994930">
        <w:rPr>
          <w:rFonts w:eastAsia="Calibri"/>
          <w:i/>
          <w:sz w:val="26"/>
          <w:szCs w:val="26"/>
          <w:lang w:val="nl-NL"/>
        </w:rPr>
        <w:t>Căn cứ nhu cầu mua điện của Bên mua điện,</w:t>
      </w:r>
    </w:p>
    <w:p w14:paraId="4C595268" w14:textId="77777777" w:rsidR="009D2AD4" w:rsidRPr="00994930" w:rsidRDefault="009D2AD4" w:rsidP="009D2AD4">
      <w:pPr>
        <w:widowControl w:val="0"/>
        <w:snapToGrid w:val="0"/>
        <w:spacing w:before="120"/>
        <w:rPr>
          <w:rFonts w:eastAsia="Calibri"/>
          <w:sz w:val="26"/>
          <w:szCs w:val="26"/>
        </w:rPr>
      </w:pPr>
      <w:r w:rsidRPr="00994930">
        <w:rPr>
          <w:rFonts w:eastAsia="Calibri"/>
          <w:sz w:val="26"/>
          <w:szCs w:val="26"/>
        </w:rPr>
        <w:t>C</w:t>
      </w:r>
      <w:r w:rsidRPr="00994930">
        <w:rPr>
          <w:rFonts w:eastAsia="Calibri"/>
          <w:sz w:val="26"/>
          <w:szCs w:val="26"/>
          <w:lang w:val="vi-VN"/>
        </w:rPr>
        <w:t>húng tôi gồm có:</w:t>
      </w:r>
    </w:p>
    <w:p w14:paraId="19BB4EE7" w14:textId="77777777" w:rsidR="009D2AD4" w:rsidRPr="00994930" w:rsidRDefault="009D2AD4" w:rsidP="009D2AD4">
      <w:pPr>
        <w:widowControl w:val="0"/>
        <w:tabs>
          <w:tab w:val="left" w:pos="4536"/>
        </w:tabs>
        <w:snapToGrid w:val="0"/>
        <w:spacing w:before="120"/>
        <w:rPr>
          <w:rFonts w:eastAsia="Calibri"/>
          <w:b/>
          <w:bCs/>
          <w:sz w:val="26"/>
          <w:szCs w:val="26"/>
          <w:lang w:val="vi-VN"/>
        </w:rPr>
      </w:pPr>
      <w:r w:rsidRPr="00994930">
        <w:rPr>
          <w:rFonts w:eastAsia="Calibri"/>
          <w:b/>
          <w:bCs/>
          <w:sz w:val="26"/>
          <w:szCs w:val="26"/>
          <w:lang w:val="vi-VN"/>
        </w:rPr>
        <w:t>A. BÊN BÁN ĐIỆN:</w:t>
      </w:r>
      <w:r w:rsidRPr="00994930">
        <w:rPr>
          <w:rFonts w:eastAsia="Calibri"/>
          <w:b/>
          <w:bCs/>
          <w:sz w:val="26"/>
          <w:szCs w:val="26"/>
          <w:lang w:val="vi-VN"/>
        </w:rPr>
        <w:tab/>
        <w:t>[•]</w:t>
      </w:r>
    </w:p>
    <w:p w14:paraId="41CEB5B5"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Mã số thuế:</w:t>
      </w:r>
      <w:r w:rsidRPr="00994930">
        <w:rPr>
          <w:rFonts w:eastAsia="Calibri"/>
          <w:sz w:val="26"/>
          <w:szCs w:val="26"/>
          <w:lang w:val="vi-VN"/>
        </w:rPr>
        <w:tab/>
        <w:t>[•]</w:t>
      </w:r>
    </w:p>
    <w:p w14:paraId="321DA6AA" w14:textId="77777777" w:rsidR="009D2AD4" w:rsidRPr="00994930" w:rsidRDefault="009D2AD4" w:rsidP="009D2AD4">
      <w:pPr>
        <w:widowControl w:val="0"/>
        <w:tabs>
          <w:tab w:val="left" w:pos="4536"/>
        </w:tabs>
        <w:snapToGrid w:val="0"/>
        <w:spacing w:before="120"/>
        <w:rPr>
          <w:rFonts w:eastAsia="Calibri"/>
          <w:sz w:val="26"/>
          <w:szCs w:val="26"/>
        </w:rPr>
      </w:pPr>
      <w:r w:rsidRPr="00994930">
        <w:rPr>
          <w:rFonts w:eastAsia="Calibri"/>
          <w:sz w:val="26"/>
          <w:szCs w:val="26"/>
          <w:lang w:val="vi-VN"/>
        </w:rPr>
        <w:t>Địa chỉ trụ sở chính:</w:t>
      </w:r>
      <w:r w:rsidRPr="00994930">
        <w:rPr>
          <w:rFonts w:eastAsia="Calibri"/>
          <w:sz w:val="26"/>
          <w:szCs w:val="26"/>
          <w:lang w:val="vi-VN"/>
        </w:rPr>
        <w:tab/>
        <w:t>[•]</w:t>
      </w:r>
    </w:p>
    <w:p w14:paraId="79483454" w14:textId="563DBF14" w:rsidR="00247B16" w:rsidRPr="00994930" w:rsidRDefault="00942C33" w:rsidP="009D2AD4">
      <w:pPr>
        <w:widowControl w:val="0"/>
        <w:tabs>
          <w:tab w:val="left" w:pos="4536"/>
        </w:tabs>
        <w:snapToGrid w:val="0"/>
        <w:spacing w:before="120"/>
        <w:rPr>
          <w:rFonts w:eastAsia="Calibri"/>
          <w:sz w:val="26"/>
          <w:szCs w:val="26"/>
        </w:rPr>
      </w:pPr>
      <w:r w:rsidRPr="00994930">
        <w:rPr>
          <w:rFonts w:eastAsia="Calibri"/>
          <w:sz w:val="26"/>
          <w:szCs w:val="26"/>
        </w:rPr>
        <w:t xml:space="preserve">Ủy quyền thực hiện:                                     </w:t>
      </w:r>
      <w:r w:rsidRPr="00994930">
        <w:rPr>
          <w:rFonts w:eastAsia="Calibri"/>
          <w:sz w:val="26"/>
          <w:szCs w:val="26"/>
          <w:lang w:val="vi-VN"/>
        </w:rPr>
        <w:t>[•]</w:t>
      </w:r>
    </w:p>
    <w:p w14:paraId="368F8D4B"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Tài khoản ngân hàng số:</w:t>
      </w:r>
      <w:r w:rsidRPr="00994930">
        <w:rPr>
          <w:rFonts w:eastAsia="Calibri"/>
          <w:sz w:val="26"/>
          <w:szCs w:val="26"/>
          <w:lang w:val="vi-VN"/>
        </w:rPr>
        <w:tab/>
        <w:t>[•]</w:t>
      </w:r>
      <w:r w:rsidRPr="00994930">
        <w:rPr>
          <w:rFonts w:eastAsia="Calibri"/>
          <w:sz w:val="26"/>
          <w:szCs w:val="26"/>
        </w:rPr>
        <w:t xml:space="preserve"> </w:t>
      </w:r>
      <w:r w:rsidRPr="00994930">
        <w:rPr>
          <w:rFonts w:eastAsia="Calibri"/>
          <w:sz w:val="26"/>
          <w:szCs w:val="26"/>
          <w:lang w:val="vi-VN"/>
        </w:rPr>
        <w:tab/>
        <w:t>tại ngân hàng: [•]</w:t>
      </w:r>
    </w:p>
    <w:p w14:paraId="3C2C3F4D" w14:textId="77777777" w:rsidR="009D2AD4" w:rsidRPr="00994930" w:rsidRDefault="009D2AD4" w:rsidP="009D2AD4">
      <w:pPr>
        <w:widowControl w:val="0"/>
        <w:tabs>
          <w:tab w:val="left" w:pos="4536"/>
        </w:tabs>
        <w:snapToGrid w:val="0"/>
        <w:spacing w:before="120"/>
        <w:rPr>
          <w:rFonts w:eastAsia="Calibri"/>
          <w:sz w:val="26"/>
          <w:szCs w:val="26"/>
        </w:rPr>
      </w:pPr>
      <w:r w:rsidRPr="00994930">
        <w:rPr>
          <w:rFonts w:eastAsia="Calibri"/>
          <w:sz w:val="26"/>
          <w:szCs w:val="26"/>
          <w:lang w:val="vi-VN"/>
        </w:rPr>
        <w:t>Email:</w:t>
      </w:r>
      <w:r w:rsidRPr="00994930">
        <w:rPr>
          <w:rFonts w:eastAsia="Calibri"/>
          <w:sz w:val="26"/>
          <w:szCs w:val="26"/>
          <w:lang w:val="vi-VN"/>
        </w:rPr>
        <w:tab/>
        <w:t>[•]</w:t>
      </w:r>
    </w:p>
    <w:p w14:paraId="08854AA3" w14:textId="25F45ED6" w:rsidR="009D2AD4" w:rsidRPr="00994930" w:rsidRDefault="009D2AD4" w:rsidP="009D2AD4">
      <w:pPr>
        <w:widowControl w:val="0"/>
        <w:tabs>
          <w:tab w:val="left" w:pos="4536"/>
        </w:tabs>
        <w:snapToGrid w:val="0"/>
        <w:spacing w:before="120"/>
        <w:rPr>
          <w:rFonts w:eastAsia="Calibri"/>
          <w:sz w:val="26"/>
          <w:szCs w:val="26"/>
        </w:rPr>
      </w:pPr>
      <w:r w:rsidRPr="00994930">
        <w:rPr>
          <w:rFonts w:eastAsia="Calibri"/>
          <w:sz w:val="26"/>
          <w:szCs w:val="26"/>
        </w:rPr>
        <w:t xml:space="preserve">Website:                                                  </w:t>
      </w:r>
      <w:r w:rsidR="00942C33" w:rsidRPr="00994930">
        <w:rPr>
          <w:rFonts w:eastAsia="Calibri"/>
          <w:sz w:val="26"/>
          <w:szCs w:val="26"/>
        </w:rPr>
        <w:t xml:space="preserve">   </w:t>
      </w:r>
      <w:r w:rsidR="00067ABE" w:rsidRPr="00994930">
        <w:rPr>
          <w:rFonts w:eastAsia="Calibri"/>
          <w:sz w:val="26"/>
          <w:szCs w:val="26"/>
        </w:rPr>
        <w:t xml:space="preserve"> </w:t>
      </w:r>
      <w:r w:rsidRPr="00994930">
        <w:rPr>
          <w:rFonts w:eastAsia="Calibri"/>
          <w:sz w:val="26"/>
          <w:szCs w:val="26"/>
        </w:rPr>
        <w:t xml:space="preserve"> </w:t>
      </w:r>
      <w:r w:rsidRPr="00994930">
        <w:rPr>
          <w:rFonts w:eastAsia="Calibri"/>
          <w:sz w:val="26"/>
          <w:szCs w:val="26"/>
          <w:lang w:val="vi-VN"/>
        </w:rPr>
        <w:t>[•]</w:t>
      </w:r>
    </w:p>
    <w:p w14:paraId="7C8D04A3"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Điện thoại CSKH:</w:t>
      </w:r>
      <w:r w:rsidRPr="00994930">
        <w:rPr>
          <w:rFonts w:eastAsia="Calibri"/>
          <w:sz w:val="26"/>
          <w:szCs w:val="26"/>
          <w:lang w:val="vi-VN"/>
        </w:rPr>
        <w:tab/>
        <w:t>[•]</w:t>
      </w:r>
    </w:p>
    <w:p w14:paraId="48F7CE9C"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Đại diện</w:t>
      </w:r>
      <w:r w:rsidRPr="00994930">
        <w:rPr>
          <w:rFonts w:eastAsia="Calibri"/>
          <w:sz w:val="26"/>
          <w:szCs w:val="26"/>
        </w:rPr>
        <w:t xml:space="preserve"> là ông (bà)</w:t>
      </w:r>
      <w:r w:rsidRPr="00994930">
        <w:rPr>
          <w:rFonts w:eastAsia="Calibri"/>
          <w:sz w:val="26"/>
          <w:szCs w:val="26"/>
          <w:lang w:val="vi-VN"/>
        </w:rPr>
        <w:t>:</w:t>
      </w:r>
      <w:r w:rsidRPr="00994930">
        <w:rPr>
          <w:rFonts w:eastAsia="Calibri"/>
          <w:sz w:val="26"/>
          <w:szCs w:val="26"/>
          <w:lang w:val="vi-VN"/>
        </w:rPr>
        <w:tab/>
        <w:t>[•]</w:t>
      </w:r>
    </w:p>
    <w:p w14:paraId="65BE1800" w14:textId="77777777" w:rsidR="009D2AD4" w:rsidRPr="00994930" w:rsidRDefault="009D2AD4" w:rsidP="009D2AD4">
      <w:pPr>
        <w:widowControl w:val="0"/>
        <w:numPr>
          <w:ilvl w:val="0"/>
          <w:numId w:val="52"/>
        </w:numPr>
        <w:tabs>
          <w:tab w:val="left" w:pos="4536"/>
        </w:tabs>
        <w:snapToGrid w:val="0"/>
        <w:spacing w:before="120"/>
        <w:rPr>
          <w:rFonts w:eastAsia="Calibri"/>
          <w:sz w:val="26"/>
          <w:szCs w:val="26"/>
          <w:lang w:val="vi-VN"/>
        </w:rPr>
      </w:pPr>
      <w:r w:rsidRPr="00994930">
        <w:rPr>
          <w:rFonts w:eastAsia="Calibri"/>
          <w:sz w:val="26"/>
          <w:szCs w:val="26"/>
          <w:lang w:val="vi-VN"/>
        </w:rPr>
        <w:t>Chức vụ:</w:t>
      </w:r>
      <w:r w:rsidRPr="00994930">
        <w:rPr>
          <w:rFonts w:eastAsia="Calibri"/>
          <w:sz w:val="26"/>
          <w:szCs w:val="26"/>
          <w:lang w:val="vi-VN"/>
        </w:rPr>
        <w:tab/>
        <w:t>[•]</w:t>
      </w:r>
    </w:p>
    <w:p w14:paraId="48ABB654" w14:textId="77777777" w:rsidR="009D2AD4" w:rsidRPr="00994930" w:rsidRDefault="009D2AD4" w:rsidP="009D2AD4">
      <w:pPr>
        <w:widowControl w:val="0"/>
        <w:numPr>
          <w:ilvl w:val="0"/>
          <w:numId w:val="52"/>
        </w:numPr>
        <w:tabs>
          <w:tab w:val="left" w:pos="4536"/>
        </w:tabs>
        <w:snapToGrid w:val="0"/>
        <w:spacing w:before="120"/>
        <w:contextualSpacing/>
        <w:rPr>
          <w:rFonts w:eastAsia="Calibri"/>
          <w:sz w:val="26"/>
          <w:szCs w:val="26"/>
          <w:lang w:val="vi-VN" w:eastAsia="en-US"/>
        </w:rPr>
      </w:pPr>
      <w:r w:rsidRPr="00994930">
        <w:rPr>
          <w:rFonts w:eastAsia="Calibri"/>
          <w:sz w:val="26"/>
          <w:szCs w:val="26"/>
          <w:lang w:val="vi-VN" w:eastAsia="en-US"/>
        </w:rPr>
        <w:t>Theo văn bản ủy quyền số:</w:t>
      </w:r>
      <w:r w:rsidRPr="00994930">
        <w:rPr>
          <w:rFonts w:eastAsia="Calibri"/>
          <w:sz w:val="26"/>
          <w:szCs w:val="26"/>
          <w:lang w:val="vi-VN" w:eastAsia="en-US"/>
        </w:rPr>
        <w:tab/>
        <w:t>[•]</w:t>
      </w:r>
      <w:r w:rsidRPr="00994930">
        <w:rPr>
          <w:rFonts w:eastAsia="Calibri"/>
          <w:sz w:val="26"/>
          <w:szCs w:val="26"/>
          <w:lang w:eastAsia="en-US"/>
        </w:rPr>
        <w:t xml:space="preserve"> c</w:t>
      </w:r>
      <w:r w:rsidRPr="00994930">
        <w:rPr>
          <w:rFonts w:eastAsia="Calibri"/>
          <w:sz w:val="26"/>
          <w:szCs w:val="26"/>
          <w:lang w:val="uz-Cyrl-UZ" w:eastAsia="en-US"/>
        </w:rPr>
        <w:t>ủa Ông/Bà</w:t>
      </w:r>
      <w:r w:rsidRPr="00994930">
        <w:rPr>
          <w:rFonts w:eastAsia="Calibri"/>
          <w:sz w:val="26"/>
          <w:szCs w:val="26"/>
          <w:lang w:eastAsia="en-US"/>
        </w:rPr>
        <w:t xml:space="preserve"> </w:t>
      </w:r>
      <w:r w:rsidRPr="00994930">
        <w:rPr>
          <w:rFonts w:eastAsia="Calibri"/>
          <w:sz w:val="26"/>
          <w:szCs w:val="26"/>
          <w:lang w:val="vi-VN" w:eastAsia="en-US"/>
        </w:rPr>
        <w:t>[•</w:t>
      </w:r>
      <w:r w:rsidRPr="00994930">
        <w:rPr>
          <w:rFonts w:eastAsia="Calibri"/>
          <w:sz w:val="26"/>
          <w:szCs w:val="26"/>
          <w:lang w:val="uz-Cyrl-UZ" w:eastAsia="en-US"/>
        </w:rPr>
        <w:t xml:space="preserve">] vào ngày </w:t>
      </w:r>
      <w:r w:rsidRPr="00994930">
        <w:rPr>
          <w:rFonts w:eastAsia="Calibri"/>
          <w:sz w:val="26"/>
          <w:szCs w:val="26"/>
          <w:lang w:val="vi-VN" w:eastAsia="en-US"/>
        </w:rPr>
        <w:t>[•</w:t>
      </w:r>
      <w:r w:rsidRPr="00994930">
        <w:rPr>
          <w:rFonts w:eastAsia="Calibri"/>
          <w:sz w:val="26"/>
          <w:szCs w:val="26"/>
          <w:lang w:val="uz-Cyrl-UZ" w:eastAsia="en-US"/>
        </w:rPr>
        <w:t xml:space="preserve">] tháng </w:t>
      </w:r>
      <w:r w:rsidRPr="00994930">
        <w:rPr>
          <w:rFonts w:eastAsia="Calibri"/>
          <w:sz w:val="26"/>
          <w:szCs w:val="26"/>
          <w:lang w:val="vi-VN" w:eastAsia="en-US"/>
        </w:rPr>
        <w:t>[•</w:t>
      </w:r>
      <w:r w:rsidRPr="00994930">
        <w:rPr>
          <w:rFonts w:eastAsia="Calibri"/>
          <w:sz w:val="26"/>
          <w:szCs w:val="26"/>
          <w:lang w:val="uz-Cyrl-UZ" w:eastAsia="en-US"/>
        </w:rPr>
        <w:t>] năm</w:t>
      </w:r>
      <w:r w:rsidRPr="00994930">
        <w:rPr>
          <w:rFonts w:eastAsia="Calibri"/>
          <w:sz w:val="26"/>
          <w:szCs w:val="26"/>
          <w:lang w:eastAsia="en-US"/>
        </w:rPr>
        <w:t xml:space="preserve"> </w:t>
      </w:r>
      <w:r w:rsidRPr="00994930">
        <w:rPr>
          <w:rFonts w:eastAsia="Calibri"/>
          <w:sz w:val="26"/>
          <w:szCs w:val="26"/>
          <w:lang w:val="vi-VN" w:eastAsia="en-US"/>
        </w:rPr>
        <w:t>[•</w:t>
      </w:r>
      <w:r w:rsidRPr="00994930">
        <w:rPr>
          <w:rFonts w:eastAsia="Calibri"/>
          <w:sz w:val="26"/>
          <w:szCs w:val="26"/>
          <w:lang w:val="uz-Cyrl-UZ" w:eastAsia="en-US"/>
        </w:rPr>
        <w:t xml:space="preserve">] </w:t>
      </w:r>
    </w:p>
    <w:p w14:paraId="7E7E97CB"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i/>
          <w:iCs/>
          <w:sz w:val="26"/>
          <w:szCs w:val="26"/>
          <w:lang w:val="vi-VN"/>
        </w:rPr>
        <w:t>Dưới đây gọi tắt là “</w:t>
      </w:r>
      <w:r w:rsidRPr="00994930">
        <w:rPr>
          <w:rFonts w:eastAsia="Calibri"/>
          <w:b/>
          <w:bCs/>
          <w:i/>
          <w:iCs/>
          <w:sz w:val="26"/>
          <w:szCs w:val="26"/>
          <w:lang w:val="vi-VN"/>
        </w:rPr>
        <w:t>Bên A</w:t>
      </w:r>
      <w:r w:rsidRPr="00994930">
        <w:rPr>
          <w:rFonts w:eastAsia="Calibri"/>
          <w:i/>
          <w:iCs/>
          <w:sz w:val="26"/>
          <w:szCs w:val="26"/>
          <w:lang w:val="vi-VN"/>
        </w:rPr>
        <w:t>”</w:t>
      </w:r>
    </w:p>
    <w:p w14:paraId="59923A6F"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Và</w:t>
      </w:r>
    </w:p>
    <w:p w14:paraId="59D89F8C" w14:textId="77777777" w:rsidR="009D2AD4" w:rsidRPr="00994930" w:rsidRDefault="009D2AD4" w:rsidP="009D2AD4">
      <w:pPr>
        <w:widowControl w:val="0"/>
        <w:tabs>
          <w:tab w:val="left" w:pos="4536"/>
        </w:tabs>
        <w:snapToGrid w:val="0"/>
        <w:spacing w:before="120"/>
        <w:rPr>
          <w:rFonts w:eastAsia="Calibri"/>
          <w:b/>
          <w:bCs/>
          <w:sz w:val="26"/>
          <w:szCs w:val="26"/>
          <w:lang w:val="vi-VN"/>
        </w:rPr>
      </w:pPr>
      <w:r w:rsidRPr="00994930">
        <w:rPr>
          <w:rFonts w:eastAsia="Calibri"/>
          <w:b/>
          <w:bCs/>
          <w:sz w:val="26"/>
          <w:szCs w:val="26"/>
          <w:lang w:val="vi-VN"/>
        </w:rPr>
        <w:t>B. BÊN MUA ĐIỆN:</w:t>
      </w:r>
      <w:r w:rsidRPr="00994930">
        <w:rPr>
          <w:rFonts w:eastAsia="Calibri"/>
          <w:b/>
          <w:bCs/>
          <w:sz w:val="26"/>
          <w:szCs w:val="26"/>
          <w:lang w:val="vi-VN"/>
        </w:rPr>
        <w:tab/>
        <w:t>[•]</w:t>
      </w:r>
    </w:p>
    <w:p w14:paraId="666D94ED"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Mã số thuế:</w:t>
      </w:r>
      <w:r w:rsidRPr="00994930">
        <w:rPr>
          <w:rFonts w:eastAsia="Calibri"/>
          <w:sz w:val="26"/>
          <w:szCs w:val="26"/>
          <w:lang w:val="vi-VN"/>
        </w:rPr>
        <w:tab/>
        <w:t>[•]</w:t>
      </w:r>
    </w:p>
    <w:p w14:paraId="14F7247D"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 xml:space="preserve">Đăng ký kinh doanh/ doanh nghiệp: </w:t>
      </w:r>
      <w:r w:rsidRPr="00994930">
        <w:rPr>
          <w:rFonts w:eastAsia="Calibri"/>
          <w:sz w:val="26"/>
          <w:szCs w:val="26"/>
          <w:lang w:val="vi-VN"/>
        </w:rPr>
        <w:tab/>
        <w:t>[•]</w:t>
      </w:r>
    </w:p>
    <w:p w14:paraId="683F8176"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Địa chỉ trụ sở chính/ thường trú:</w:t>
      </w:r>
      <w:r w:rsidRPr="00994930">
        <w:rPr>
          <w:rFonts w:eastAsia="Calibri"/>
          <w:sz w:val="26"/>
          <w:szCs w:val="26"/>
          <w:lang w:val="vi-VN"/>
        </w:rPr>
        <w:tab/>
        <w:t>[•]</w:t>
      </w:r>
    </w:p>
    <w:p w14:paraId="67567298" w14:textId="2F58014F"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 xml:space="preserve">Tài khoản ngân hàng số: </w:t>
      </w:r>
      <w:r w:rsidRPr="00994930">
        <w:rPr>
          <w:rFonts w:eastAsia="Calibri"/>
          <w:sz w:val="26"/>
          <w:szCs w:val="26"/>
        </w:rPr>
        <w:t xml:space="preserve">                        </w:t>
      </w:r>
      <w:r w:rsidR="00390835" w:rsidRPr="00994930">
        <w:rPr>
          <w:rFonts w:eastAsia="Calibri"/>
          <w:sz w:val="26"/>
          <w:szCs w:val="26"/>
        </w:rPr>
        <w:t xml:space="preserve">     </w:t>
      </w:r>
      <w:r w:rsidRPr="00994930">
        <w:rPr>
          <w:rFonts w:eastAsia="Calibri"/>
          <w:sz w:val="26"/>
          <w:szCs w:val="26"/>
        </w:rPr>
        <w:t xml:space="preserve"> </w:t>
      </w:r>
      <w:r w:rsidRPr="00994930">
        <w:rPr>
          <w:rFonts w:eastAsia="Calibri"/>
          <w:sz w:val="26"/>
          <w:szCs w:val="26"/>
          <w:lang w:val="vi-VN"/>
        </w:rPr>
        <w:t>[•]   tại ngân hàng [•]</w:t>
      </w:r>
    </w:p>
    <w:p w14:paraId="7A770C2E" w14:textId="77777777" w:rsidR="009D2AD4" w:rsidRPr="00994930" w:rsidRDefault="009D2AD4" w:rsidP="009D2AD4">
      <w:pPr>
        <w:widowControl w:val="0"/>
        <w:tabs>
          <w:tab w:val="left" w:pos="4536"/>
        </w:tabs>
        <w:snapToGrid w:val="0"/>
        <w:spacing w:before="120"/>
        <w:rPr>
          <w:rFonts w:eastAsia="Calibri"/>
          <w:sz w:val="26"/>
          <w:szCs w:val="26"/>
        </w:rPr>
      </w:pPr>
      <w:r w:rsidRPr="00994930">
        <w:rPr>
          <w:rFonts w:eastAsia="Calibri"/>
          <w:sz w:val="26"/>
          <w:szCs w:val="26"/>
          <w:lang w:val="vi-VN"/>
        </w:rPr>
        <w:t>Email:</w:t>
      </w:r>
      <w:r w:rsidRPr="00994930">
        <w:rPr>
          <w:rFonts w:eastAsia="Calibri"/>
          <w:sz w:val="26"/>
          <w:szCs w:val="26"/>
          <w:lang w:val="vi-VN"/>
        </w:rPr>
        <w:tab/>
        <w:t>[•]</w:t>
      </w:r>
      <w:r w:rsidRPr="00994930">
        <w:rPr>
          <w:rFonts w:eastAsia="Calibri"/>
          <w:sz w:val="26"/>
          <w:szCs w:val="26"/>
        </w:rPr>
        <w:t xml:space="preserve">          </w:t>
      </w:r>
    </w:p>
    <w:p w14:paraId="441B2E2E"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Điện thoại:</w:t>
      </w:r>
      <w:r w:rsidRPr="00994930">
        <w:rPr>
          <w:rFonts w:eastAsia="Calibri"/>
          <w:sz w:val="26"/>
          <w:szCs w:val="26"/>
          <w:lang w:val="vi-VN"/>
        </w:rPr>
        <w:tab/>
        <w:t>[•]</w:t>
      </w:r>
    </w:p>
    <w:p w14:paraId="61C78316" w14:textId="77777777"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lang w:val="vi-VN"/>
        </w:rPr>
        <w:t>Đại diện</w:t>
      </w:r>
      <w:r w:rsidRPr="00994930">
        <w:rPr>
          <w:rFonts w:eastAsia="Calibri"/>
          <w:sz w:val="26"/>
          <w:szCs w:val="26"/>
        </w:rPr>
        <w:t xml:space="preserve"> là</w:t>
      </w:r>
      <w:r w:rsidRPr="00994930">
        <w:rPr>
          <w:rFonts w:eastAsia="Calibri"/>
          <w:sz w:val="26"/>
          <w:szCs w:val="26"/>
          <w:lang w:val="vi-VN"/>
        </w:rPr>
        <w:t xml:space="preserve"> </w:t>
      </w:r>
      <w:r w:rsidRPr="00994930">
        <w:rPr>
          <w:rFonts w:eastAsia="Calibri"/>
          <w:sz w:val="26"/>
          <w:szCs w:val="26"/>
        </w:rPr>
        <w:t xml:space="preserve">ông </w:t>
      </w:r>
      <w:r w:rsidRPr="00994930">
        <w:rPr>
          <w:rFonts w:eastAsia="Calibri"/>
          <w:sz w:val="26"/>
          <w:szCs w:val="26"/>
          <w:lang w:val="vi-VN"/>
        </w:rPr>
        <w:t>(</w:t>
      </w:r>
      <w:r w:rsidRPr="00994930">
        <w:rPr>
          <w:rFonts w:eastAsia="Calibri"/>
          <w:sz w:val="26"/>
          <w:szCs w:val="26"/>
        </w:rPr>
        <w:t>bà</w:t>
      </w:r>
      <w:r w:rsidRPr="00994930">
        <w:rPr>
          <w:rFonts w:eastAsia="Calibri"/>
          <w:sz w:val="26"/>
          <w:szCs w:val="26"/>
          <w:lang w:val="vi-VN"/>
        </w:rPr>
        <w:t>):</w:t>
      </w:r>
      <w:r w:rsidRPr="00994930">
        <w:rPr>
          <w:rFonts w:eastAsia="Calibri"/>
          <w:sz w:val="26"/>
          <w:szCs w:val="26"/>
          <w:lang w:val="vi-VN"/>
        </w:rPr>
        <w:tab/>
        <w:t>[•]</w:t>
      </w:r>
    </w:p>
    <w:p w14:paraId="3DFCBDCE" w14:textId="77777777" w:rsidR="009D2AD4" w:rsidRPr="00994930" w:rsidRDefault="009D2AD4" w:rsidP="009D2AD4">
      <w:pPr>
        <w:widowControl w:val="0"/>
        <w:numPr>
          <w:ilvl w:val="0"/>
          <w:numId w:val="52"/>
        </w:numPr>
        <w:tabs>
          <w:tab w:val="left" w:pos="4536"/>
        </w:tabs>
        <w:snapToGrid w:val="0"/>
        <w:spacing w:before="120"/>
        <w:rPr>
          <w:rFonts w:eastAsia="Calibri"/>
          <w:sz w:val="26"/>
          <w:szCs w:val="26"/>
          <w:lang w:val="vi-VN"/>
        </w:rPr>
      </w:pPr>
      <w:r w:rsidRPr="00994930">
        <w:rPr>
          <w:rFonts w:eastAsia="Calibri"/>
          <w:sz w:val="26"/>
          <w:szCs w:val="26"/>
          <w:lang w:val="vi-VN"/>
        </w:rPr>
        <w:t>Chức vụ:</w:t>
      </w:r>
      <w:r w:rsidRPr="00994930">
        <w:rPr>
          <w:rFonts w:eastAsia="Calibri"/>
          <w:sz w:val="26"/>
          <w:szCs w:val="26"/>
          <w:lang w:val="vi-VN"/>
        </w:rPr>
        <w:tab/>
        <w:t>[•]</w:t>
      </w:r>
    </w:p>
    <w:p w14:paraId="240A675F" w14:textId="104E1A41" w:rsidR="009D2AD4" w:rsidRPr="00994930" w:rsidRDefault="009D2AD4" w:rsidP="009D2AD4">
      <w:pPr>
        <w:widowControl w:val="0"/>
        <w:numPr>
          <w:ilvl w:val="0"/>
          <w:numId w:val="52"/>
        </w:numPr>
        <w:snapToGrid w:val="0"/>
        <w:spacing w:before="120"/>
        <w:rPr>
          <w:rFonts w:eastAsia="Calibri"/>
          <w:sz w:val="26"/>
          <w:szCs w:val="26"/>
          <w:lang w:val="vi-VN"/>
        </w:rPr>
      </w:pPr>
      <w:r w:rsidRPr="00994930">
        <w:rPr>
          <w:rFonts w:eastAsia="Calibri"/>
          <w:sz w:val="26"/>
          <w:szCs w:val="26"/>
        </w:rPr>
        <w:t>Số</w:t>
      </w:r>
      <w:r w:rsidRPr="00994930">
        <w:rPr>
          <w:rFonts w:eastAsia="Calibri"/>
          <w:sz w:val="26"/>
          <w:szCs w:val="26"/>
          <w:lang w:val="vi-VN"/>
        </w:rPr>
        <w:t xml:space="preserve"> chứng thực cá nhân (C</w:t>
      </w:r>
      <w:r w:rsidRPr="00994930">
        <w:rPr>
          <w:rFonts w:eastAsia="Calibri"/>
          <w:sz w:val="26"/>
          <w:szCs w:val="26"/>
        </w:rPr>
        <w:t>C</w:t>
      </w:r>
      <w:r w:rsidRPr="00994930">
        <w:rPr>
          <w:rFonts w:eastAsia="Calibri"/>
          <w:sz w:val="26"/>
          <w:szCs w:val="26"/>
          <w:lang w:val="vi-VN"/>
        </w:rPr>
        <w:t>/C</w:t>
      </w:r>
      <w:r w:rsidRPr="00994930">
        <w:rPr>
          <w:rFonts w:eastAsia="Calibri"/>
          <w:sz w:val="26"/>
          <w:szCs w:val="26"/>
        </w:rPr>
        <w:t>CCD</w:t>
      </w:r>
      <w:r w:rsidRPr="00994930">
        <w:rPr>
          <w:rFonts w:eastAsia="Calibri"/>
          <w:sz w:val="26"/>
          <w:szCs w:val="26"/>
          <w:lang w:val="vi-VN"/>
        </w:rPr>
        <w:t>/H</w:t>
      </w:r>
      <w:r w:rsidRPr="00994930">
        <w:rPr>
          <w:rFonts w:eastAsia="Calibri"/>
          <w:sz w:val="26"/>
          <w:szCs w:val="26"/>
        </w:rPr>
        <w:t>C)</w:t>
      </w:r>
      <w:r w:rsidRPr="00994930">
        <w:rPr>
          <w:rFonts w:eastAsia="Calibri"/>
          <w:sz w:val="26"/>
          <w:szCs w:val="26"/>
          <w:lang w:val="vi-VN"/>
        </w:rPr>
        <w:t>:</w:t>
      </w:r>
      <w:r w:rsidRPr="00994930">
        <w:rPr>
          <w:rFonts w:eastAsia="Calibri"/>
          <w:sz w:val="26"/>
          <w:szCs w:val="26"/>
        </w:rPr>
        <w:t xml:space="preserve"> </w:t>
      </w:r>
      <w:r w:rsidRPr="00994930">
        <w:rPr>
          <w:rFonts w:eastAsia="Calibri"/>
          <w:sz w:val="26"/>
          <w:szCs w:val="26"/>
          <w:lang w:val="vi-VN"/>
        </w:rPr>
        <w:t>[•]</w:t>
      </w:r>
      <w:r w:rsidRPr="00994930">
        <w:rPr>
          <w:rFonts w:eastAsia="Calibri"/>
          <w:sz w:val="26"/>
          <w:szCs w:val="26"/>
        </w:rPr>
        <w:t xml:space="preserve">  N</w:t>
      </w:r>
      <w:r w:rsidRPr="00994930">
        <w:rPr>
          <w:rFonts w:eastAsia="Calibri"/>
          <w:sz w:val="26"/>
          <w:szCs w:val="26"/>
          <w:lang w:val="vi-VN"/>
        </w:rPr>
        <w:t>gày cấp:</w:t>
      </w:r>
      <w:r w:rsidRPr="00994930">
        <w:rPr>
          <w:rFonts w:eastAsia="Calibri"/>
          <w:sz w:val="26"/>
          <w:szCs w:val="26"/>
        </w:rPr>
        <w:t xml:space="preserve"> </w:t>
      </w:r>
      <w:r w:rsidRPr="00994930">
        <w:rPr>
          <w:rFonts w:eastAsia="Calibri"/>
          <w:sz w:val="26"/>
          <w:szCs w:val="26"/>
          <w:lang w:val="vi-VN"/>
        </w:rPr>
        <w:t>[•]</w:t>
      </w:r>
      <w:r w:rsidRPr="00994930">
        <w:rPr>
          <w:rFonts w:eastAsia="Calibri"/>
          <w:sz w:val="26"/>
          <w:szCs w:val="26"/>
        </w:rPr>
        <w:t xml:space="preserve"> </w:t>
      </w:r>
      <w:r w:rsidRPr="00994930">
        <w:rPr>
          <w:rFonts w:eastAsia="Calibri"/>
          <w:sz w:val="26"/>
          <w:szCs w:val="26"/>
          <w:lang w:val="vi-VN"/>
        </w:rPr>
        <w:t>Nơi cấp:</w:t>
      </w:r>
      <w:r w:rsidRPr="00994930">
        <w:rPr>
          <w:rFonts w:eastAsia="Calibri"/>
          <w:sz w:val="26"/>
          <w:szCs w:val="26"/>
        </w:rPr>
        <w:t xml:space="preserve"> </w:t>
      </w:r>
      <w:r w:rsidRPr="00994930">
        <w:rPr>
          <w:rFonts w:eastAsia="Calibri"/>
          <w:sz w:val="26"/>
          <w:szCs w:val="26"/>
          <w:lang w:val="vi-VN"/>
        </w:rPr>
        <w:t>[•]</w:t>
      </w:r>
    </w:p>
    <w:p w14:paraId="3E2C71B1" w14:textId="77777777" w:rsidR="009D2AD4" w:rsidRPr="00994930" w:rsidRDefault="009D2AD4" w:rsidP="009D2AD4">
      <w:pPr>
        <w:widowControl w:val="0"/>
        <w:numPr>
          <w:ilvl w:val="0"/>
          <w:numId w:val="52"/>
        </w:numPr>
        <w:tabs>
          <w:tab w:val="left" w:pos="4536"/>
        </w:tabs>
        <w:snapToGrid w:val="0"/>
        <w:spacing w:before="120"/>
        <w:rPr>
          <w:rFonts w:eastAsia="Calibri"/>
          <w:sz w:val="26"/>
          <w:szCs w:val="26"/>
          <w:lang w:val="vi-VN"/>
        </w:rPr>
      </w:pPr>
      <w:r w:rsidRPr="00994930">
        <w:rPr>
          <w:rFonts w:eastAsia="Calibri"/>
          <w:sz w:val="26"/>
          <w:szCs w:val="26"/>
          <w:lang w:val="vi-VN"/>
        </w:rPr>
        <w:lastRenderedPageBreak/>
        <w:t>Theo văn bản ủy quyền số:[•]</w:t>
      </w:r>
      <w:r w:rsidRPr="00994930">
        <w:rPr>
          <w:rFonts w:eastAsia="Calibri"/>
          <w:sz w:val="26"/>
          <w:szCs w:val="26"/>
        </w:rPr>
        <w:t xml:space="preserve"> </w:t>
      </w:r>
      <w:r w:rsidRPr="00994930">
        <w:rPr>
          <w:rFonts w:eastAsia="Calibri"/>
          <w:sz w:val="26"/>
          <w:szCs w:val="26"/>
          <w:lang w:val="uz-Cyrl-UZ"/>
        </w:rPr>
        <w:t xml:space="preserve">của Ông/Bà </w:t>
      </w:r>
      <w:r w:rsidRPr="00994930">
        <w:rPr>
          <w:rFonts w:eastAsia="Calibri"/>
          <w:sz w:val="26"/>
          <w:szCs w:val="26"/>
          <w:lang w:val="vi-VN"/>
        </w:rPr>
        <w:t>[•</w:t>
      </w:r>
      <w:r w:rsidRPr="00994930">
        <w:rPr>
          <w:rFonts w:eastAsia="Calibri"/>
          <w:sz w:val="26"/>
          <w:szCs w:val="26"/>
          <w:lang w:val="uz-Cyrl-UZ"/>
        </w:rPr>
        <w:t xml:space="preserve">] vào ngày </w:t>
      </w:r>
      <w:r w:rsidRPr="00994930">
        <w:rPr>
          <w:rFonts w:eastAsia="Calibri"/>
          <w:sz w:val="26"/>
          <w:szCs w:val="26"/>
          <w:lang w:val="vi-VN"/>
        </w:rPr>
        <w:t>[•</w:t>
      </w:r>
      <w:r w:rsidRPr="00994930">
        <w:rPr>
          <w:rFonts w:eastAsia="Calibri"/>
          <w:sz w:val="26"/>
          <w:szCs w:val="26"/>
          <w:lang w:val="uz-Cyrl-UZ"/>
        </w:rPr>
        <w:t xml:space="preserve">] tháng </w:t>
      </w:r>
      <w:r w:rsidRPr="00994930">
        <w:rPr>
          <w:rFonts w:eastAsia="Calibri"/>
          <w:sz w:val="26"/>
          <w:szCs w:val="26"/>
          <w:lang w:val="vi-VN"/>
        </w:rPr>
        <w:t>[•</w:t>
      </w:r>
      <w:r w:rsidRPr="00994930">
        <w:rPr>
          <w:rFonts w:eastAsia="Calibri"/>
          <w:sz w:val="26"/>
          <w:szCs w:val="26"/>
          <w:lang w:val="uz-Cyrl-UZ"/>
        </w:rPr>
        <w:t xml:space="preserve">] năm </w:t>
      </w:r>
      <w:r w:rsidRPr="00994930">
        <w:rPr>
          <w:rFonts w:eastAsia="Calibri"/>
          <w:sz w:val="26"/>
          <w:szCs w:val="26"/>
          <w:lang w:val="vi-VN"/>
        </w:rPr>
        <w:t>[•</w:t>
      </w:r>
      <w:r w:rsidRPr="00994930">
        <w:rPr>
          <w:rFonts w:eastAsia="Calibri"/>
          <w:sz w:val="26"/>
          <w:szCs w:val="26"/>
          <w:lang w:val="uz-Cyrl-UZ"/>
        </w:rPr>
        <w:t xml:space="preserve">] </w:t>
      </w:r>
    </w:p>
    <w:p w14:paraId="4A126665" w14:textId="77777777" w:rsidR="009D2AD4" w:rsidRPr="00994930" w:rsidRDefault="009D2AD4" w:rsidP="009D2AD4">
      <w:pPr>
        <w:widowControl w:val="0"/>
        <w:snapToGrid w:val="0"/>
        <w:spacing w:before="120"/>
        <w:rPr>
          <w:rFonts w:eastAsia="Calibri"/>
          <w:sz w:val="26"/>
          <w:szCs w:val="26"/>
          <w:lang w:val="vi-VN"/>
        </w:rPr>
      </w:pPr>
      <w:r w:rsidRPr="00994930">
        <w:rPr>
          <w:rFonts w:eastAsia="Calibri"/>
          <w:i/>
          <w:iCs/>
          <w:sz w:val="26"/>
          <w:szCs w:val="26"/>
          <w:lang w:val="vi-VN"/>
        </w:rPr>
        <w:t>Dưới đây gọi tắt là “</w:t>
      </w:r>
      <w:r w:rsidRPr="00994930">
        <w:rPr>
          <w:rFonts w:eastAsia="Calibri"/>
          <w:b/>
          <w:bCs/>
          <w:i/>
          <w:iCs/>
          <w:sz w:val="26"/>
          <w:szCs w:val="26"/>
          <w:lang w:val="vi-VN"/>
        </w:rPr>
        <w:t>Bên B</w:t>
      </w:r>
      <w:r w:rsidRPr="00994930">
        <w:rPr>
          <w:rFonts w:eastAsia="Calibri"/>
          <w:i/>
          <w:iCs/>
          <w:sz w:val="26"/>
          <w:szCs w:val="26"/>
          <w:lang w:val="vi-VN"/>
        </w:rPr>
        <w:t>”</w:t>
      </w:r>
    </w:p>
    <w:p w14:paraId="3EEF1B64" w14:textId="6F19E3BB" w:rsidR="009D2AD4" w:rsidRPr="00994930" w:rsidRDefault="009D2AD4" w:rsidP="009D2AD4">
      <w:pPr>
        <w:widowControl w:val="0"/>
        <w:snapToGrid w:val="0"/>
        <w:spacing w:before="120"/>
        <w:rPr>
          <w:rFonts w:eastAsia="Calibri"/>
          <w:b/>
          <w:bCs/>
          <w:sz w:val="26"/>
          <w:szCs w:val="26"/>
          <w:lang w:val="vi-VN"/>
        </w:rPr>
      </w:pPr>
      <w:r w:rsidRPr="00994930">
        <w:rPr>
          <w:rFonts w:eastAsia="Calibri"/>
          <w:sz w:val="26"/>
          <w:szCs w:val="26"/>
          <w:lang w:val="vi-VN"/>
        </w:rPr>
        <w:t>Bên A và Bên B sau đây được gọi riêng là</w:t>
      </w:r>
      <w:r w:rsidRPr="00994930">
        <w:rPr>
          <w:rFonts w:eastAsia="Calibri"/>
          <w:b/>
          <w:bCs/>
          <w:sz w:val="26"/>
          <w:szCs w:val="26"/>
          <w:lang w:val="vi-VN"/>
        </w:rPr>
        <w:t xml:space="preserve"> “Bên” </w:t>
      </w:r>
      <w:r w:rsidRPr="00994930">
        <w:rPr>
          <w:rFonts w:eastAsia="Calibri"/>
          <w:sz w:val="26"/>
          <w:szCs w:val="26"/>
          <w:lang w:val="vi-VN"/>
        </w:rPr>
        <w:t>và gọi chung là</w:t>
      </w:r>
      <w:r w:rsidRPr="00994930">
        <w:rPr>
          <w:rFonts w:eastAsia="Calibri"/>
          <w:b/>
          <w:bCs/>
          <w:sz w:val="26"/>
          <w:szCs w:val="26"/>
          <w:lang w:val="vi-VN"/>
        </w:rPr>
        <w:t xml:space="preserve"> “</w:t>
      </w:r>
      <w:r w:rsidR="00712D02" w:rsidRPr="00994930">
        <w:rPr>
          <w:rFonts w:eastAsia="Calibri"/>
          <w:b/>
          <w:bCs/>
          <w:sz w:val="26"/>
          <w:szCs w:val="26"/>
          <w:lang w:val="vi-VN"/>
        </w:rPr>
        <w:t>Các Bên</w:t>
      </w:r>
      <w:r w:rsidRPr="00994930">
        <w:rPr>
          <w:rFonts w:eastAsia="Calibri"/>
          <w:b/>
          <w:bCs/>
          <w:sz w:val="26"/>
          <w:szCs w:val="26"/>
          <w:lang w:val="vi-VN"/>
        </w:rPr>
        <w:t>”</w:t>
      </w:r>
    </w:p>
    <w:p w14:paraId="75FA97FA" w14:textId="4462DDEA" w:rsidR="009D2AD4" w:rsidRPr="00994930" w:rsidRDefault="00712D02" w:rsidP="009D2AD4">
      <w:pPr>
        <w:widowControl w:val="0"/>
        <w:snapToGrid w:val="0"/>
        <w:spacing w:before="120"/>
        <w:rPr>
          <w:rFonts w:eastAsia="Calibri"/>
          <w:sz w:val="26"/>
          <w:szCs w:val="26"/>
          <w:lang w:val="vi-VN"/>
        </w:rPr>
      </w:pPr>
      <w:r w:rsidRPr="00994930">
        <w:rPr>
          <w:rFonts w:eastAsia="Calibri"/>
          <w:sz w:val="26"/>
          <w:szCs w:val="26"/>
          <w:lang w:val="vi-VN"/>
        </w:rPr>
        <w:t>Các Bên</w:t>
      </w:r>
      <w:r w:rsidR="009D2AD4" w:rsidRPr="00994930">
        <w:rPr>
          <w:rFonts w:eastAsia="Calibri"/>
          <w:sz w:val="26"/>
          <w:szCs w:val="26"/>
          <w:lang w:val="vi-VN"/>
        </w:rPr>
        <w:t xml:space="preserve"> nhất trí ký kết Hợp Đồng với những điều khoản và điều kiện như sau:</w:t>
      </w:r>
    </w:p>
    <w:p w14:paraId="453D2E07" w14:textId="77777777" w:rsidR="009D2AD4" w:rsidRPr="00994930" w:rsidRDefault="009D2AD4" w:rsidP="009D2AD4">
      <w:pPr>
        <w:rPr>
          <w:rFonts w:eastAsia="Yu Gothic Light"/>
          <w:b/>
          <w:bCs/>
          <w:sz w:val="26"/>
          <w:szCs w:val="26"/>
          <w:lang w:val="vi-VN"/>
        </w:rPr>
      </w:pPr>
    </w:p>
    <w:p w14:paraId="571BA97E" w14:textId="77777777" w:rsidR="009D2AD4" w:rsidRPr="00994930" w:rsidRDefault="009D2AD4" w:rsidP="009D2AD4">
      <w:pPr>
        <w:ind w:left="284" w:hanging="142"/>
        <w:rPr>
          <w:rFonts w:eastAsia="Yu Gothic Light"/>
          <w:b/>
          <w:bCs/>
          <w:sz w:val="26"/>
          <w:szCs w:val="26"/>
          <w:lang w:val="vi-VN"/>
        </w:rPr>
      </w:pPr>
      <w:r w:rsidRPr="00994930">
        <w:rPr>
          <w:rFonts w:eastAsia="Yu Gothic Light"/>
          <w:b/>
          <w:bCs/>
          <w:sz w:val="26"/>
          <w:szCs w:val="26"/>
          <w:lang w:val="vi-VN"/>
        </w:rPr>
        <w:t xml:space="preserve">ĐIỀU 1: ĐỊNH NGHĨA </w:t>
      </w:r>
    </w:p>
    <w:p w14:paraId="5B4236A4" w14:textId="28A70E30" w:rsidR="009D2AD4" w:rsidRPr="00994930" w:rsidRDefault="009D2AD4" w:rsidP="009D2AD4">
      <w:pPr>
        <w:ind w:left="142" w:hanging="142"/>
        <w:rPr>
          <w:rFonts w:eastAsia="Calibri"/>
          <w:sz w:val="26"/>
          <w:szCs w:val="26"/>
          <w:lang w:val="vi-VN"/>
        </w:rPr>
      </w:pPr>
      <w:r w:rsidRPr="00994930">
        <w:rPr>
          <w:rFonts w:eastAsia="Calibri"/>
          <w:sz w:val="26"/>
          <w:szCs w:val="26"/>
          <w:lang w:val="vi-VN"/>
        </w:rPr>
        <w:tab/>
        <w:t>Trong phạm vi Hợp Đồng này (trừ khi đ</w:t>
      </w:r>
      <w:r w:rsidRPr="00994930">
        <w:rPr>
          <w:rFonts w:eastAsia="Calibri" w:hint="eastAsia"/>
          <w:sz w:val="26"/>
          <w:szCs w:val="26"/>
          <w:lang w:val="vi-VN"/>
        </w:rPr>
        <w:t>ư</w:t>
      </w:r>
      <w:r w:rsidRPr="00994930">
        <w:rPr>
          <w:rFonts w:eastAsia="Calibri"/>
          <w:sz w:val="26"/>
          <w:szCs w:val="26"/>
          <w:lang w:val="vi-VN"/>
        </w:rPr>
        <w:t xml:space="preserve">ợc </w:t>
      </w:r>
      <w:r w:rsidR="00712D02" w:rsidRPr="00994930">
        <w:rPr>
          <w:rFonts w:eastAsia="Calibri"/>
          <w:sz w:val="26"/>
          <w:szCs w:val="26"/>
          <w:lang w:val="vi-VN"/>
        </w:rPr>
        <w:t>Các Bên</w:t>
      </w:r>
      <w:r w:rsidRPr="00994930">
        <w:rPr>
          <w:rFonts w:eastAsia="Calibri"/>
          <w:sz w:val="26"/>
          <w:szCs w:val="26"/>
          <w:lang w:val="vi-VN"/>
        </w:rPr>
        <w:t xml:space="preserve"> thống nhất mô tả hoặc quy định khác đi), các thuật ngữ d</w:t>
      </w:r>
      <w:r w:rsidRPr="00994930">
        <w:rPr>
          <w:rFonts w:eastAsia="Calibri" w:hint="eastAsia"/>
          <w:sz w:val="26"/>
          <w:szCs w:val="26"/>
          <w:lang w:val="vi-VN"/>
        </w:rPr>
        <w:t>ư</w:t>
      </w:r>
      <w:r w:rsidRPr="00994930">
        <w:rPr>
          <w:rFonts w:eastAsia="Calibri"/>
          <w:sz w:val="26"/>
          <w:szCs w:val="26"/>
          <w:lang w:val="vi-VN"/>
        </w:rPr>
        <w:t xml:space="preserve">ới </w:t>
      </w:r>
      <w:r w:rsidRPr="00994930">
        <w:rPr>
          <w:rFonts w:eastAsia="Calibri" w:hint="eastAsia"/>
          <w:sz w:val="26"/>
          <w:szCs w:val="26"/>
          <w:lang w:val="vi-VN"/>
        </w:rPr>
        <w:t>đâ</w:t>
      </w:r>
      <w:r w:rsidRPr="00994930">
        <w:rPr>
          <w:rFonts w:eastAsia="Calibri"/>
          <w:sz w:val="26"/>
          <w:szCs w:val="26"/>
          <w:lang w:val="vi-VN"/>
        </w:rPr>
        <w:t xml:space="preserve">y </w:t>
      </w:r>
      <w:r w:rsidRPr="00994930">
        <w:rPr>
          <w:rFonts w:eastAsia="Calibri" w:hint="eastAsia"/>
          <w:sz w:val="26"/>
          <w:szCs w:val="26"/>
          <w:lang w:val="vi-VN"/>
        </w:rPr>
        <w:t>đư</w:t>
      </w:r>
      <w:r w:rsidRPr="00994930">
        <w:rPr>
          <w:rFonts w:eastAsia="Calibri"/>
          <w:sz w:val="26"/>
          <w:szCs w:val="26"/>
          <w:lang w:val="vi-VN"/>
        </w:rPr>
        <w:t>ợc hiểu nh</w:t>
      </w:r>
      <w:r w:rsidRPr="00994930">
        <w:rPr>
          <w:rFonts w:eastAsia="Calibri" w:hint="eastAsia"/>
          <w:sz w:val="26"/>
          <w:szCs w:val="26"/>
          <w:lang w:val="vi-VN"/>
        </w:rPr>
        <w:t>ư</w:t>
      </w:r>
      <w:r w:rsidRPr="00994930">
        <w:rPr>
          <w:rFonts w:eastAsia="Calibri"/>
          <w:sz w:val="26"/>
          <w:szCs w:val="26"/>
          <w:lang w:val="vi-VN"/>
        </w:rPr>
        <w:t xml:space="preserve"> sau:</w:t>
      </w:r>
    </w:p>
    <w:p w14:paraId="163712B0" w14:textId="77777777"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Biên Bản Treo, Tháo Các Thiết Bị Đo Đếm Điện</w:t>
      </w:r>
      <w:r w:rsidRPr="00994930">
        <w:rPr>
          <w:rFonts w:eastAsia="Calibri"/>
          <w:sz w:val="26"/>
          <w:szCs w:val="26"/>
          <w:lang w:val="vi-VN"/>
        </w:rPr>
        <w:t xml:space="preserve"> là</w:t>
      </w:r>
      <w:r w:rsidRPr="00994930">
        <w:rPr>
          <w:rFonts w:eastAsia="Calibri"/>
          <w:sz w:val="26"/>
          <w:szCs w:val="26"/>
          <w:lang w:val="uz-Cyrl-UZ"/>
        </w:rPr>
        <w:t xml:space="preserve"> </w:t>
      </w:r>
      <w:r w:rsidRPr="00994930">
        <w:rPr>
          <w:rFonts w:eastAsia="Calibri"/>
          <w:sz w:val="26"/>
          <w:szCs w:val="26"/>
          <w:lang w:val="vi-VN"/>
        </w:rPr>
        <w:t xml:space="preserve">Biên bản theo mẫu do Bên A quy định, có nội dung ghi nhận các thông tin về kết quả treo, tháo Thiết Bị Đo Đếm Điện, thông số kỹ thuật của Thiết Bị Đo Đếm Điện và chỉ số </w:t>
      </w:r>
      <w:r w:rsidRPr="00994930">
        <w:rPr>
          <w:rFonts w:eastAsia="Calibri"/>
          <w:sz w:val="26"/>
          <w:szCs w:val="26"/>
        </w:rPr>
        <w:t>đo điện năng</w:t>
      </w:r>
      <w:r w:rsidRPr="00994930">
        <w:rPr>
          <w:rFonts w:eastAsia="Calibri"/>
          <w:sz w:val="26"/>
          <w:szCs w:val="26"/>
          <w:lang w:val="vi-VN"/>
        </w:rPr>
        <w:t xml:space="preserve"> vào thời điểm treo, tháo Thiết Bị Đo Đếm Điện;</w:t>
      </w:r>
    </w:p>
    <w:p w14:paraId="59D4ACFF" w14:textId="77777777"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 xml:space="preserve">Biện Pháp Bảo Đảm </w:t>
      </w:r>
      <w:r w:rsidRPr="00994930">
        <w:rPr>
          <w:rFonts w:eastAsia="Calibri"/>
          <w:sz w:val="26"/>
          <w:szCs w:val="26"/>
          <w:lang w:val="vi-VN"/>
        </w:rPr>
        <w:t>là biện pháp bảo đảm thực hiện Hợp Đồng nêu tại Điều 3.1;</w:t>
      </w:r>
    </w:p>
    <w:p w14:paraId="4EFDA247" w14:textId="1C9E5CAF"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Cơ Quan Nhà Nước</w:t>
      </w:r>
      <w:r w:rsidRPr="00994930">
        <w:rPr>
          <w:rFonts w:eastAsia="Calibri"/>
          <w:sz w:val="26"/>
          <w:szCs w:val="26"/>
          <w:lang w:val="vi-VN"/>
        </w:rPr>
        <w:t xml:space="preserve"> là các cơ quan, chính quyền các cấp của Việt Nam hay người có thẩm quyền của các cơ quan đó, có quyền, trách nhiệm cấp các văn bản hành chính liên quan đến Hợp Đồng hoặc yêu cầu </w:t>
      </w:r>
      <w:r w:rsidR="00712D02" w:rsidRPr="00994930">
        <w:rPr>
          <w:rFonts w:eastAsia="Calibri"/>
          <w:sz w:val="26"/>
          <w:szCs w:val="26"/>
          <w:lang w:val="vi-VN"/>
        </w:rPr>
        <w:t>Các Bên</w:t>
      </w:r>
      <w:r w:rsidRPr="00994930">
        <w:rPr>
          <w:rFonts w:eastAsia="Calibri"/>
          <w:sz w:val="26"/>
          <w:szCs w:val="26"/>
          <w:lang w:val="vi-VN"/>
        </w:rPr>
        <w:t xml:space="preserve"> cung cấp, thực hiện các nghĩa vụ theo quy định của Pháp Luật;</w:t>
      </w:r>
    </w:p>
    <w:p w14:paraId="7347705B" w14:textId="77777777"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Công Tơ</w:t>
      </w:r>
      <w:r w:rsidRPr="00994930">
        <w:rPr>
          <w:rFonts w:eastAsia="Calibri"/>
          <w:sz w:val="26"/>
          <w:szCs w:val="26"/>
          <w:lang w:val="vi-VN"/>
        </w:rPr>
        <w:t xml:space="preserve"> là công tơ đo đếm, là thiết bị đo đếm điện năng thực hiện tích phân công suất theo thời gian, lưu và hiển thị giá trị điện năng đo đếm được;</w:t>
      </w:r>
    </w:p>
    <w:p w14:paraId="16AE48D9" w14:textId="77777777"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 xml:space="preserve">Địa Điểm Sử Dụng Điện </w:t>
      </w:r>
      <w:r w:rsidRPr="00994930">
        <w:rPr>
          <w:rFonts w:eastAsia="Calibri"/>
          <w:sz w:val="26"/>
          <w:szCs w:val="26"/>
          <w:lang w:val="vi-VN"/>
        </w:rPr>
        <w:t>là địa điểm được Bên B đăng ký với Bên A để Bên A cấp điện và Bên B sử dụng điện theo quy định của Hợp Đồng;</w:t>
      </w:r>
    </w:p>
    <w:p w14:paraId="372D74FD" w14:textId="485D99F8"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 xml:space="preserve">Giá Trị Tài Sản Bảo Đảm </w:t>
      </w:r>
      <w:r w:rsidRPr="00994930">
        <w:rPr>
          <w:rFonts w:eastAsia="Calibri"/>
          <w:sz w:val="26"/>
          <w:szCs w:val="26"/>
          <w:lang w:val="vi-VN"/>
        </w:rPr>
        <w:t xml:space="preserve">là giá trị của tài sản bảo đảm được </w:t>
      </w:r>
      <w:r w:rsidR="00712D02" w:rsidRPr="00994930">
        <w:rPr>
          <w:rFonts w:eastAsia="Calibri"/>
          <w:sz w:val="26"/>
          <w:szCs w:val="26"/>
          <w:lang w:val="vi-VN"/>
        </w:rPr>
        <w:t>Các Bên</w:t>
      </w:r>
      <w:r w:rsidRPr="00994930">
        <w:rPr>
          <w:rFonts w:eastAsia="Calibri"/>
          <w:sz w:val="26"/>
          <w:szCs w:val="26"/>
          <w:lang w:val="vi-VN"/>
        </w:rPr>
        <w:t xml:space="preserve"> ghi nhận tại Điều 3.1.a;</w:t>
      </w:r>
    </w:p>
    <w:p w14:paraId="65EDE4AD" w14:textId="7A965920"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Hợp Đồng</w:t>
      </w:r>
      <w:r w:rsidRPr="00994930">
        <w:rPr>
          <w:rFonts w:eastAsia="Calibri"/>
          <w:sz w:val="26"/>
          <w:szCs w:val="26"/>
          <w:lang w:val="vi-VN"/>
        </w:rPr>
        <w:t xml:space="preserve"> là Hợp đồng mua bán điện ngoài mục đích sinh hoạt</w:t>
      </w:r>
      <w:r w:rsidRPr="00994930">
        <w:rPr>
          <w:rFonts w:eastAsia="Calibri"/>
          <w:sz w:val="26"/>
          <w:szCs w:val="26"/>
        </w:rPr>
        <w:t xml:space="preserve"> </w:t>
      </w:r>
      <w:r w:rsidRPr="00994930">
        <w:rPr>
          <w:rFonts w:eastAsia="Calibri"/>
          <w:sz w:val="26"/>
          <w:szCs w:val="26"/>
          <w:lang w:val="vi-VN"/>
        </w:rPr>
        <w:t xml:space="preserve">này được ký kết giữa </w:t>
      </w:r>
      <w:r w:rsidR="00712D02" w:rsidRPr="00994930">
        <w:rPr>
          <w:rFonts w:eastAsia="Calibri"/>
          <w:sz w:val="26"/>
          <w:szCs w:val="26"/>
          <w:lang w:val="vi-VN"/>
        </w:rPr>
        <w:t>Các Bên</w:t>
      </w:r>
      <w:r w:rsidRPr="00994930">
        <w:rPr>
          <w:rFonts w:eastAsia="Calibri"/>
          <w:sz w:val="26"/>
          <w:szCs w:val="26"/>
        </w:rPr>
        <w:t xml:space="preserve"> </w:t>
      </w:r>
      <w:r w:rsidRPr="00994930">
        <w:rPr>
          <w:rFonts w:eastAsia="Calibri"/>
          <w:sz w:val="26"/>
          <w:szCs w:val="26"/>
          <w:lang w:val="vi-VN"/>
        </w:rPr>
        <w:t xml:space="preserve">và các bản </w:t>
      </w:r>
      <w:r w:rsidRPr="00994930">
        <w:rPr>
          <w:rFonts w:eastAsia="Calibri"/>
          <w:sz w:val="26"/>
          <w:szCs w:val="26"/>
        </w:rPr>
        <w:t>P</w:t>
      </w:r>
      <w:r w:rsidRPr="00994930">
        <w:rPr>
          <w:rFonts w:eastAsia="Calibri"/>
          <w:sz w:val="26"/>
          <w:szCs w:val="26"/>
          <w:lang w:val="vi-VN"/>
        </w:rPr>
        <w:t>hụ lục</w:t>
      </w:r>
      <w:r w:rsidRPr="00994930">
        <w:rPr>
          <w:rFonts w:eastAsia="Calibri"/>
          <w:sz w:val="26"/>
          <w:szCs w:val="26"/>
        </w:rPr>
        <w:t>, Hợp đồng</w:t>
      </w:r>
      <w:r w:rsidRPr="00994930">
        <w:rPr>
          <w:rFonts w:eastAsia="Calibri"/>
          <w:sz w:val="26"/>
          <w:szCs w:val="26"/>
          <w:lang w:val="vi-VN"/>
        </w:rPr>
        <w:t xml:space="preserve"> sửa đổi, bổ sung theo từng thời điểm;</w:t>
      </w:r>
    </w:p>
    <w:p w14:paraId="726AA7B9" w14:textId="10A8054C"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 xml:space="preserve">Lãi Suất Chậm Trả </w:t>
      </w:r>
      <w:r w:rsidR="008A160B" w:rsidRPr="00994930">
        <w:rPr>
          <w:rFonts w:eastAsia="Calibri"/>
          <w:sz w:val="26"/>
          <w:szCs w:val="26"/>
        </w:rPr>
        <w:t>là mức lãi suất cho vay cao nhất của ngân hàng mà Bên A có tài khoản ghi trong Hợp Đồng</w:t>
      </w:r>
      <w:r w:rsidR="00317571" w:rsidRPr="00994930">
        <w:rPr>
          <w:rFonts w:eastAsia="Calibri"/>
          <w:sz w:val="26"/>
          <w:szCs w:val="26"/>
        </w:rPr>
        <w:t xml:space="preserve"> tại thời điểm phát sinh Nghĩa Vụ Thanh Toán</w:t>
      </w:r>
      <w:r w:rsidR="00B41677" w:rsidRPr="00994930">
        <w:rPr>
          <w:rFonts w:eastAsia="Calibri"/>
          <w:sz w:val="26"/>
          <w:szCs w:val="26"/>
        </w:rPr>
        <w:t xml:space="preserve">, </w:t>
      </w:r>
      <w:r w:rsidRPr="00994930">
        <w:rPr>
          <w:rFonts w:eastAsia="Calibri"/>
          <w:sz w:val="26"/>
          <w:szCs w:val="26"/>
          <w:lang w:val="vi-VN"/>
        </w:rPr>
        <w:t xml:space="preserve"> được Bên A thông báo cho Bên B khi phát sinh việc áp dụng Lãi Suất Chậm Trả theo quy định của Hợp Đồng;</w:t>
      </w:r>
    </w:p>
    <w:p w14:paraId="00B14D1C" w14:textId="77777777"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Nghĩa Vụ Thanh Toán</w:t>
      </w:r>
      <w:r w:rsidRPr="00994930">
        <w:rPr>
          <w:rFonts w:eastAsia="Calibri"/>
          <w:sz w:val="26"/>
          <w:szCs w:val="26"/>
          <w:lang w:val="vi-VN"/>
        </w:rPr>
        <w:t xml:space="preserve"> là toàn bộ nghĩa vụ của Bên B đối với việc thanh toán khoản tiền phát sinh từ Hợp Đồng cho Bên A, không chỉ bao gồm tiền điện, tiền mua công suất phản kháng, tiền lãi chậm trả, tiền bồi thường thiệt hại, tiền phạt vi phạm, chi phí ngừng, cấp điện trở lại, bổ sung Khoản Khấu Trừ vào tài sản bảo đảm theo đúng quy định tại Hợp Đồng;</w:t>
      </w:r>
    </w:p>
    <w:p w14:paraId="2CE7EA0A" w14:textId="67D3180B" w:rsidR="009D2AD4" w:rsidRPr="00994930" w:rsidRDefault="009D2AD4" w:rsidP="009D2AD4">
      <w:pPr>
        <w:widowControl w:val="0"/>
        <w:numPr>
          <w:ilvl w:val="1"/>
          <w:numId w:val="56"/>
        </w:numPr>
        <w:snapToGrid w:val="0"/>
        <w:spacing w:before="120"/>
        <w:ind w:left="709" w:hanging="567"/>
        <w:jc w:val="both"/>
        <w:rPr>
          <w:rFonts w:eastAsia="Calibri"/>
          <w:sz w:val="26"/>
          <w:szCs w:val="26"/>
          <w:lang w:val="vi-VN"/>
        </w:rPr>
      </w:pPr>
      <w:r w:rsidRPr="00994930">
        <w:rPr>
          <w:rFonts w:eastAsia="Calibri"/>
          <w:i/>
          <w:iCs/>
          <w:sz w:val="26"/>
          <w:szCs w:val="26"/>
          <w:lang w:val="vi-VN"/>
        </w:rPr>
        <w:t>Pháp Luật</w:t>
      </w:r>
      <w:r w:rsidRPr="00994930">
        <w:rPr>
          <w:rFonts w:eastAsia="Calibri"/>
          <w:sz w:val="26"/>
          <w:szCs w:val="26"/>
          <w:lang w:val="vi-VN"/>
        </w:rPr>
        <w:t xml:space="preserve"> là toàn bộ các quy định </w:t>
      </w:r>
      <w:r w:rsidR="00D0097F">
        <w:rPr>
          <w:rFonts w:eastAsia="Calibri"/>
          <w:sz w:val="26"/>
          <w:szCs w:val="26"/>
        </w:rPr>
        <w:t>P</w:t>
      </w:r>
      <w:r w:rsidRPr="00994930">
        <w:rPr>
          <w:rFonts w:eastAsia="Calibri"/>
          <w:sz w:val="26"/>
          <w:szCs w:val="26"/>
          <w:lang w:val="vi-VN"/>
        </w:rPr>
        <w:t xml:space="preserve">háp </w:t>
      </w:r>
      <w:r w:rsidR="00D0097F">
        <w:rPr>
          <w:rFonts w:eastAsia="Calibri"/>
          <w:sz w:val="26"/>
          <w:szCs w:val="26"/>
        </w:rPr>
        <w:t>L</w:t>
      </w:r>
      <w:r w:rsidRPr="00994930">
        <w:rPr>
          <w:rFonts w:eastAsia="Calibri"/>
          <w:sz w:val="26"/>
          <w:szCs w:val="26"/>
          <w:lang w:val="vi-VN"/>
        </w:rPr>
        <w:t>uật hiện hành của Việt Nam có liên quan đến hoặc điều chỉnh mối quan hệ giữa Bên A và Bên B theo Hợp Đồng, bao gồm những quy định được sửa đổi, bổ sung tại từng thời điểm;</w:t>
      </w:r>
    </w:p>
    <w:p w14:paraId="580A4452" w14:textId="77777777" w:rsidR="009D2AD4" w:rsidRPr="00994930" w:rsidRDefault="009D2AD4" w:rsidP="00666A8A">
      <w:pPr>
        <w:widowControl w:val="0"/>
        <w:numPr>
          <w:ilvl w:val="1"/>
          <w:numId w:val="56"/>
        </w:numPr>
        <w:snapToGrid w:val="0"/>
        <w:spacing w:before="120"/>
        <w:ind w:left="709" w:hanging="709"/>
        <w:jc w:val="both"/>
        <w:rPr>
          <w:rFonts w:eastAsia="Calibri"/>
          <w:sz w:val="26"/>
          <w:szCs w:val="26"/>
          <w:lang w:val="vi-VN"/>
        </w:rPr>
      </w:pPr>
      <w:r w:rsidRPr="00994930">
        <w:rPr>
          <w:rFonts w:eastAsia="Calibri"/>
          <w:i/>
          <w:iCs/>
          <w:sz w:val="26"/>
          <w:szCs w:val="26"/>
          <w:lang w:val="vi-VN"/>
        </w:rPr>
        <w:t>Quy Trình Chấm Dứt Hợp Đồng</w:t>
      </w:r>
      <w:r w:rsidRPr="00994930">
        <w:rPr>
          <w:rFonts w:eastAsia="Calibri"/>
          <w:sz w:val="26"/>
          <w:szCs w:val="26"/>
          <w:lang w:val="vi-VN"/>
        </w:rPr>
        <w:t xml:space="preserve"> là quy trình được áp dụng để xử lý việc chấm dứt Hợp Đồng, được quy định tại Điều 17.2;</w:t>
      </w:r>
    </w:p>
    <w:p w14:paraId="1CEBD618" w14:textId="77777777" w:rsidR="009D2AD4" w:rsidRPr="00994930" w:rsidRDefault="009D2AD4" w:rsidP="00666A8A">
      <w:pPr>
        <w:widowControl w:val="0"/>
        <w:numPr>
          <w:ilvl w:val="1"/>
          <w:numId w:val="56"/>
        </w:numPr>
        <w:snapToGrid w:val="0"/>
        <w:spacing w:before="120"/>
        <w:ind w:left="709" w:hanging="709"/>
        <w:jc w:val="both"/>
        <w:rPr>
          <w:rFonts w:eastAsia="Calibri"/>
          <w:sz w:val="26"/>
          <w:szCs w:val="26"/>
          <w:lang w:val="vi-VN"/>
        </w:rPr>
      </w:pPr>
      <w:r w:rsidRPr="00994930">
        <w:rPr>
          <w:rFonts w:eastAsia="Calibri"/>
          <w:i/>
          <w:iCs/>
          <w:sz w:val="26"/>
          <w:szCs w:val="26"/>
          <w:lang w:val="vi-VN"/>
        </w:rPr>
        <w:t>Thiết Bị Đo Đếm Điện</w:t>
      </w:r>
      <w:r w:rsidRPr="00994930">
        <w:rPr>
          <w:rFonts w:eastAsia="Calibri"/>
          <w:sz w:val="26"/>
          <w:szCs w:val="26"/>
          <w:lang w:val="vi-VN"/>
        </w:rPr>
        <w:t xml:space="preserve"> là thiết bị đo công suất, điện năng, dòng điện, điện áp, tần số, hệ số công suất, bao gồm các loại công tơ, các loại đồng hồ đo điện và các thiết bị, phụ kiện kèm theo;</w:t>
      </w:r>
    </w:p>
    <w:p w14:paraId="1E811FDA" w14:textId="77777777" w:rsidR="009D2AD4" w:rsidRPr="00994930" w:rsidRDefault="009D2AD4" w:rsidP="00666A8A">
      <w:pPr>
        <w:widowControl w:val="0"/>
        <w:numPr>
          <w:ilvl w:val="1"/>
          <w:numId w:val="56"/>
        </w:numPr>
        <w:tabs>
          <w:tab w:val="left" w:pos="142"/>
          <w:tab w:val="left" w:pos="709"/>
        </w:tabs>
        <w:snapToGrid w:val="0"/>
        <w:spacing w:before="120"/>
        <w:ind w:left="426" w:hanging="426"/>
        <w:jc w:val="both"/>
        <w:rPr>
          <w:rFonts w:eastAsia="Calibri"/>
          <w:sz w:val="26"/>
          <w:szCs w:val="26"/>
          <w:lang w:val="vi-VN"/>
        </w:rPr>
      </w:pPr>
      <w:r w:rsidRPr="00994930">
        <w:rPr>
          <w:rFonts w:eastAsia="Calibri"/>
          <w:i/>
          <w:iCs/>
          <w:sz w:val="26"/>
          <w:szCs w:val="26"/>
          <w:lang w:val="vi-VN"/>
        </w:rPr>
        <w:lastRenderedPageBreak/>
        <w:t>Thời Hạn</w:t>
      </w:r>
      <w:r w:rsidRPr="00994930">
        <w:rPr>
          <w:rFonts w:eastAsia="Calibri"/>
          <w:sz w:val="26"/>
          <w:szCs w:val="26"/>
          <w:lang w:val="vi-VN"/>
        </w:rPr>
        <w:t xml:space="preserve"> là thời hạn của Hợp Đồng được xác định theo Điều </w:t>
      </w:r>
      <w:r w:rsidRPr="00994930">
        <w:rPr>
          <w:rFonts w:eastAsia="Calibri"/>
          <w:sz w:val="26"/>
          <w:szCs w:val="26"/>
        </w:rPr>
        <w:t xml:space="preserve">19.2; </w:t>
      </w:r>
    </w:p>
    <w:p w14:paraId="5AAFAC76" w14:textId="77777777" w:rsidR="009D2AD4" w:rsidRPr="00994930" w:rsidRDefault="009D2AD4" w:rsidP="009D2AD4">
      <w:pPr>
        <w:widowControl w:val="0"/>
        <w:numPr>
          <w:ilvl w:val="1"/>
          <w:numId w:val="56"/>
        </w:numPr>
        <w:tabs>
          <w:tab w:val="left" w:pos="142"/>
          <w:tab w:val="left" w:pos="709"/>
        </w:tabs>
        <w:snapToGrid w:val="0"/>
        <w:spacing w:before="120"/>
        <w:ind w:left="426" w:hanging="425"/>
        <w:jc w:val="both"/>
        <w:rPr>
          <w:rFonts w:eastAsia="Calibri"/>
          <w:sz w:val="26"/>
          <w:szCs w:val="26"/>
          <w:lang w:val="vi-VN"/>
        </w:rPr>
      </w:pPr>
      <w:r w:rsidRPr="00994930">
        <w:rPr>
          <w:rFonts w:eastAsia="Calibri"/>
          <w:i/>
          <w:iCs/>
          <w:sz w:val="26"/>
          <w:szCs w:val="26"/>
          <w:lang w:val="vi-VN"/>
        </w:rPr>
        <w:t>Vi Phạm Nghĩa Vụ Thanh Toán</w:t>
      </w:r>
      <w:r w:rsidRPr="00994930">
        <w:rPr>
          <w:rFonts w:eastAsia="Calibri"/>
          <w:sz w:val="26"/>
          <w:szCs w:val="26"/>
          <w:lang w:val="vi-VN"/>
        </w:rPr>
        <w:t xml:space="preserve"> là hành vi của Bên B không thực hiện đầy đủ và/ hoặc không thực hiện đúng Nghĩa Vụ Thanh Toán theo quy định tại Hợp Đồng.</w:t>
      </w:r>
    </w:p>
    <w:p w14:paraId="20780289" w14:textId="77777777" w:rsidR="009D2AD4" w:rsidRPr="00994930" w:rsidRDefault="009D2AD4" w:rsidP="009D2AD4">
      <w:pPr>
        <w:rPr>
          <w:rFonts w:eastAsia="Calibri"/>
          <w:sz w:val="26"/>
          <w:szCs w:val="26"/>
          <w:lang w:val="vi-VN"/>
        </w:rPr>
      </w:pPr>
    </w:p>
    <w:p w14:paraId="3706092D" w14:textId="77777777" w:rsidR="009D2AD4" w:rsidRPr="00994930" w:rsidRDefault="009D2AD4" w:rsidP="009D2AD4">
      <w:pPr>
        <w:tabs>
          <w:tab w:val="left" w:pos="142"/>
        </w:tabs>
        <w:rPr>
          <w:rFonts w:eastAsia="Yu Gothic Light"/>
          <w:b/>
          <w:bCs/>
          <w:sz w:val="26"/>
          <w:szCs w:val="26"/>
          <w:lang w:val="vi-VN"/>
        </w:rPr>
      </w:pPr>
      <w:r w:rsidRPr="00994930">
        <w:rPr>
          <w:rFonts w:eastAsia="Yu Gothic Light"/>
          <w:b/>
          <w:bCs/>
          <w:sz w:val="26"/>
          <w:szCs w:val="26"/>
          <w:lang w:val="vi-VN"/>
        </w:rPr>
        <w:t>ĐIỀU 2: MUA BÁN ĐIỆN NĂNG</w:t>
      </w:r>
    </w:p>
    <w:p w14:paraId="7D9AE128" w14:textId="77777777" w:rsidR="009D2AD4" w:rsidRPr="00994930" w:rsidRDefault="009D2AD4" w:rsidP="009D2AD4">
      <w:pPr>
        <w:widowControl w:val="0"/>
        <w:numPr>
          <w:ilvl w:val="0"/>
          <w:numId w:val="57"/>
        </w:numPr>
        <w:snapToGrid w:val="0"/>
        <w:spacing w:before="120"/>
        <w:ind w:left="709" w:hanging="709"/>
        <w:jc w:val="both"/>
        <w:rPr>
          <w:rFonts w:eastAsia="Calibri"/>
          <w:sz w:val="26"/>
          <w:szCs w:val="26"/>
          <w:lang w:val="vi-VN"/>
        </w:rPr>
      </w:pPr>
      <w:r w:rsidRPr="00994930">
        <w:rPr>
          <w:rFonts w:eastAsia="Calibri"/>
          <w:sz w:val="26"/>
          <w:szCs w:val="26"/>
          <w:lang w:val="vi-VN"/>
        </w:rPr>
        <w:t>Địa điểm sử dụng điện: [•]</w:t>
      </w:r>
    </w:p>
    <w:p w14:paraId="39BCA541" w14:textId="77777777" w:rsidR="009D2AD4" w:rsidRPr="00994930" w:rsidRDefault="009D2AD4" w:rsidP="009D2AD4">
      <w:pPr>
        <w:widowControl w:val="0"/>
        <w:numPr>
          <w:ilvl w:val="0"/>
          <w:numId w:val="57"/>
        </w:numPr>
        <w:snapToGrid w:val="0"/>
        <w:spacing w:before="120"/>
        <w:ind w:left="709" w:hanging="709"/>
        <w:jc w:val="both"/>
        <w:rPr>
          <w:rFonts w:eastAsia="Calibri"/>
          <w:sz w:val="26"/>
          <w:szCs w:val="26"/>
          <w:lang w:val="vi-VN"/>
        </w:rPr>
      </w:pPr>
      <w:r w:rsidRPr="00994930">
        <w:rPr>
          <w:rFonts w:eastAsia="Calibri"/>
          <w:sz w:val="26"/>
          <w:szCs w:val="26"/>
          <w:lang w:val="vi-VN"/>
        </w:rPr>
        <w:t>Mục đích sử dụng điện: [•]</w:t>
      </w:r>
    </w:p>
    <w:p w14:paraId="151C93D8" w14:textId="77777777" w:rsidR="009D2AD4" w:rsidRPr="00994930" w:rsidRDefault="009D2AD4" w:rsidP="009D2AD4">
      <w:pPr>
        <w:widowControl w:val="0"/>
        <w:numPr>
          <w:ilvl w:val="0"/>
          <w:numId w:val="57"/>
        </w:numPr>
        <w:snapToGrid w:val="0"/>
        <w:spacing w:before="120"/>
        <w:ind w:left="709" w:hanging="709"/>
        <w:jc w:val="both"/>
        <w:rPr>
          <w:rFonts w:eastAsia="Calibri"/>
          <w:sz w:val="26"/>
          <w:szCs w:val="26"/>
          <w:lang w:val="vi-VN"/>
        </w:rPr>
      </w:pPr>
      <w:r w:rsidRPr="00994930">
        <w:rPr>
          <w:rFonts w:eastAsia="Calibri"/>
          <w:sz w:val="26"/>
          <w:szCs w:val="26"/>
        </w:rPr>
        <w:t xml:space="preserve">Cấp điện áp: </w:t>
      </w:r>
      <w:r w:rsidRPr="00994930">
        <w:rPr>
          <w:rFonts w:eastAsia="Calibri"/>
          <w:sz w:val="26"/>
          <w:szCs w:val="26"/>
          <w:lang w:val="vi-VN"/>
        </w:rPr>
        <w:t>[•]</w:t>
      </w:r>
      <w:r w:rsidRPr="00994930">
        <w:rPr>
          <w:rFonts w:eastAsia="Calibri"/>
          <w:sz w:val="26"/>
          <w:szCs w:val="26"/>
        </w:rPr>
        <w:t xml:space="preserve"> kV</w:t>
      </w:r>
    </w:p>
    <w:p w14:paraId="04608829" w14:textId="77777777" w:rsidR="009D2AD4" w:rsidRPr="00994930" w:rsidRDefault="009D2AD4" w:rsidP="009D2AD4">
      <w:pPr>
        <w:widowControl w:val="0"/>
        <w:numPr>
          <w:ilvl w:val="0"/>
          <w:numId w:val="57"/>
        </w:numPr>
        <w:snapToGrid w:val="0"/>
        <w:spacing w:before="120"/>
        <w:ind w:left="709" w:hanging="709"/>
        <w:jc w:val="both"/>
        <w:rPr>
          <w:rFonts w:eastAsia="Calibri"/>
          <w:sz w:val="26"/>
          <w:szCs w:val="26"/>
          <w:lang w:val="vi-VN"/>
        </w:rPr>
      </w:pPr>
      <w:r w:rsidRPr="00994930">
        <w:rPr>
          <w:rFonts w:eastAsia="Calibri"/>
          <w:sz w:val="26"/>
          <w:szCs w:val="26"/>
          <w:lang w:val="vi-VN"/>
        </w:rPr>
        <w:t xml:space="preserve">Công suất, điện năng sử dụng: </w:t>
      </w:r>
    </w:p>
    <w:p w14:paraId="06543356" w14:textId="77777777" w:rsidR="009D2AD4" w:rsidRPr="00994930" w:rsidRDefault="009D2AD4" w:rsidP="009D2AD4">
      <w:pPr>
        <w:widowControl w:val="0"/>
        <w:numPr>
          <w:ilvl w:val="0"/>
          <w:numId w:val="58"/>
        </w:numPr>
        <w:tabs>
          <w:tab w:val="left" w:pos="851"/>
          <w:tab w:val="left" w:pos="1276"/>
          <w:tab w:val="left" w:pos="1560"/>
        </w:tabs>
        <w:snapToGrid w:val="0"/>
        <w:spacing w:before="120"/>
        <w:ind w:left="993" w:hanging="284"/>
        <w:jc w:val="both"/>
        <w:rPr>
          <w:rFonts w:eastAsia="Calibri"/>
          <w:sz w:val="26"/>
          <w:szCs w:val="26"/>
          <w:lang w:val="vi-VN"/>
        </w:rPr>
      </w:pPr>
      <w:r w:rsidRPr="00994930">
        <w:rPr>
          <w:rFonts w:eastAsia="Calibri"/>
          <w:sz w:val="26"/>
          <w:szCs w:val="26"/>
        </w:rPr>
        <w:t>Công</w:t>
      </w:r>
      <w:r w:rsidRPr="00994930">
        <w:rPr>
          <w:rFonts w:eastAsia="Calibri"/>
          <w:sz w:val="26"/>
          <w:szCs w:val="26"/>
          <w:lang w:val="vi-VN"/>
        </w:rPr>
        <w:t xml:space="preserve"> suất: </w:t>
      </w:r>
    </w:p>
    <w:p w14:paraId="674224AF" w14:textId="77777777" w:rsidR="009D2AD4" w:rsidRPr="00994930" w:rsidRDefault="009D2AD4" w:rsidP="009D2AD4">
      <w:pPr>
        <w:widowControl w:val="0"/>
        <w:tabs>
          <w:tab w:val="left" w:pos="1276"/>
          <w:tab w:val="left" w:pos="1560"/>
        </w:tabs>
        <w:snapToGrid w:val="0"/>
        <w:spacing w:before="120"/>
        <w:ind w:left="993"/>
        <w:rPr>
          <w:rFonts w:eastAsia="Calibri"/>
          <w:sz w:val="26"/>
          <w:szCs w:val="26"/>
        </w:rPr>
      </w:pPr>
      <w:r w:rsidRPr="00994930">
        <w:rPr>
          <w:rFonts w:eastAsia="Calibri"/>
          <w:sz w:val="26"/>
          <w:szCs w:val="26"/>
          <w:lang w:val="vi-VN"/>
        </w:rPr>
        <w:t>Cực đại P</w:t>
      </w:r>
      <w:r w:rsidRPr="00994930">
        <w:rPr>
          <w:rFonts w:eastAsia="Calibri"/>
          <w:sz w:val="26"/>
          <w:szCs w:val="26"/>
          <w:vertAlign w:val="subscript"/>
          <w:lang w:val="vi-VN"/>
        </w:rPr>
        <w:t>max</w:t>
      </w:r>
      <w:r w:rsidRPr="00994930">
        <w:rPr>
          <w:rFonts w:eastAsia="Calibri"/>
          <w:sz w:val="26"/>
          <w:szCs w:val="26"/>
          <w:lang w:val="vi-VN"/>
        </w:rPr>
        <w:t>: [•] kW     Trung bình P</w:t>
      </w:r>
      <w:r w:rsidRPr="00994930">
        <w:rPr>
          <w:rFonts w:eastAsia="Calibri"/>
          <w:sz w:val="26"/>
          <w:szCs w:val="26"/>
          <w:vertAlign w:val="subscript"/>
          <w:lang w:val="vi-VN"/>
        </w:rPr>
        <w:t>TB</w:t>
      </w:r>
      <w:r w:rsidRPr="00994930">
        <w:rPr>
          <w:rFonts w:eastAsia="Calibri"/>
          <w:sz w:val="26"/>
          <w:szCs w:val="26"/>
          <w:lang w:val="vi-VN"/>
        </w:rPr>
        <w:t>: [•] kW      Nhỏ nhất P</w:t>
      </w:r>
      <w:r w:rsidRPr="00994930">
        <w:rPr>
          <w:rFonts w:eastAsia="Calibri"/>
          <w:sz w:val="26"/>
          <w:szCs w:val="26"/>
          <w:vertAlign w:val="subscript"/>
          <w:lang w:val="vi-VN"/>
        </w:rPr>
        <w:t>min</w:t>
      </w:r>
      <w:r w:rsidRPr="00994930">
        <w:rPr>
          <w:rFonts w:eastAsia="Calibri"/>
          <w:sz w:val="26"/>
          <w:szCs w:val="26"/>
          <w:lang w:val="vi-VN"/>
        </w:rPr>
        <w:t>: [•] kW</w:t>
      </w:r>
    </w:p>
    <w:p w14:paraId="6F86417C" w14:textId="77777777" w:rsidR="009D2AD4" w:rsidRPr="00994930" w:rsidRDefault="009D2AD4" w:rsidP="009D2AD4">
      <w:pPr>
        <w:widowControl w:val="0"/>
        <w:tabs>
          <w:tab w:val="left" w:pos="1276"/>
          <w:tab w:val="left" w:pos="1560"/>
        </w:tabs>
        <w:snapToGrid w:val="0"/>
        <w:spacing w:before="120"/>
        <w:ind w:left="993"/>
        <w:rPr>
          <w:rFonts w:eastAsia="Calibri"/>
          <w:sz w:val="26"/>
          <w:szCs w:val="26"/>
          <w:lang w:val="vi-VN"/>
        </w:rPr>
      </w:pPr>
      <w:r w:rsidRPr="00994930">
        <w:rPr>
          <w:rFonts w:eastAsia="Calibri"/>
          <w:sz w:val="26"/>
          <w:szCs w:val="26"/>
          <w:lang w:val="vi-VN"/>
        </w:rPr>
        <w:t>Biểu đồ phụ tải</w:t>
      </w:r>
      <w:r w:rsidRPr="00994930">
        <w:rPr>
          <w:rFonts w:eastAsia="Calibri"/>
          <w:sz w:val="26"/>
          <w:szCs w:val="26"/>
        </w:rPr>
        <w:t>, đặc tính kỹ thuật công nghệ của thiết bị sử dụng điện Bên B đă</w:t>
      </w:r>
      <w:r w:rsidRPr="00994930">
        <w:rPr>
          <w:rFonts w:eastAsia="Calibri"/>
          <w:sz w:val="26"/>
          <w:szCs w:val="26"/>
          <w:lang w:val="vi-VN"/>
        </w:rPr>
        <w:t xml:space="preserve">ng ký (nếu có) là Phụ lục kèm theo Hợp Đồng   </w:t>
      </w:r>
    </w:p>
    <w:p w14:paraId="0C8B322D" w14:textId="77777777" w:rsidR="009D2AD4" w:rsidRPr="00994930" w:rsidRDefault="009D2AD4" w:rsidP="009D2AD4">
      <w:pPr>
        <w:widowControl w:val="0"/>
        <w:numPr>
          <w:ilvl w:val="0"/>
          <w:numId w:val="58"/>
        </w:numPr>
        <w:tabs>
          <w:tab w:val="left" w:pos="1276"/>
          <w:tab w:val="left" w:pos="1560"/>
        </w:tabs>
        <w:snapToGrid w:val="0"/>
        <w:spacing w:before="120"/>
        <w:ind w:left="993" w:hanging="284"/>
        <w:jc w:val="both"/>
        <w:rPr>
          <w:rFonts w:eastAsia="Calibri"/>
          <w:sz w:val="26"/>
          <w:szCs w:val="26"/>
          <w:lang w:val="vi-VN"/>
        </w:rPr>
      </w:pPr>
      <w:r w:rsidRPr="00994930">
        <w:rPr>
          <w:rFonts w:eastAsia="Calibri"/>
          <w:sz w:val="26"/>
          <w:szCs w:val="26"/>
          <w:lang w:val="vi-VN"/>
        </w:rPr>
        <w:t>Điện năng sử dụng trung bình: A</w:t>
      </w:r>
      <w:r w:rsidRPr="00994930">
        <w:rPr>
          <w:rFonts w:eastAsia="Calibri"/>
          <w:sz w:val="26"/>
          <w:szCs w:val="26"/>
          <w:lang w:val="vi-VN"/>
        </w:rPr>
        <w:softHyphen/>
      </w:r>
      <w:r w:rsidRPr="00994930">
        <w:rPr>
          <w:rFonts w:eastAsia="Calibri"/>
          <w:sz w:val="26"/>
          <w:szCs w:val="26"/>
          <w:vertAlign w:val="subscript"/>
          <w:lang w:val="vi-VN"/>
        </w:rPr>
        <w:t xml:space="preserve">TB: </w:t>
      </w:r>
      <w:r w:rsidRPr="00994930">
        <w:rPr>
          <w:rFonts w:eastAsia="Calibri"/>
          <w:sz w:val="26"/>
          <w:szCs w:val="26"/>
          <w:lang w:val="vi-VN"/>
        </w:rPr>
        <w:t>[•] kWh/tháng.</w:t>
      </w:r>
    </w:p>
    <w:p w14:paraId="5310B333" w14:textId="77777777" w:rsidR="009D2AD4" w:rsidRPr="00994930" w:rsidRDefault="009D2AD4" w:rsidP="009D2AD4">
      <w:pPr>
        <w:widowControl w:val="0"/>
        <w:numPr>
          <w:ilvl w:val="0"/>
          <w:numId w:val="58"/>
        </w:numPr>
        <w:tabs>
          <w:tab w:val="left" w:pos="1276"/>
          <w:tab w:val="left" w:pos="1560"/>
        </w:tabs>
        <w:snapToGrid w:val="0"/>
        <w:spacing w:before="120"/>
        <w:ind w:left="993" w:hanging="284"/>
        <w:jc w:val="both"/>
        <w:rPr>
          <w:rFonts w:eastAsia="Calibri"/>
          <w:sz w:val="26"/>
          <w:szCs w:val="26"/>
          <w:lang w:val="vi-VN"/>
        </w:rPr>
      </w:pPr>
      <w:r w:rsidRPr="00994930">
        <w:rPr>
          <w:rFonts w:eastAsia="Calibri"/>
          <w:sz w:val="26"/>
          <w:szCs w:val="26"/>
        </w:rPr>
        <w:t>M</w:t>
      </w:r>
      <w:r w:rsidRPr="00994930">
        <w:rPr>
          <w:rFonts w:eastAsia="Calibri"/>
          <w:sz w:val="26"/>
          <w:szCs w:val="26"/>
          <w:lang w:val="vi-VN"/>
        </w:rPr>
        <w:t>ua công suất phản kháng</w:t>
      </w:r>
      <w:r w:rsidRPr="00994930">
        <w:rPr>
          <w:rFonts w:eastAsia="Calibri"/>
          <w:sz w:val="26"/>
          <w:szCs w:val="26"/>
        </w:rPr>
        <w:t xml:space="preserve"> (Có/Không): </w:t>
      </w:r>
      <w:r w:rsidRPr="00994930">
        <w:rPr>
          <w:rFonts w:eastAsia="Calibri"/>
          <w:sz w:val="26"/>
          <w:szCs w:val="26"/>
          <w:lang w:val="vi-VN"/>
        </w:rPr>
        <w:t xml:space="preserve"> </w:t>
      </w:r>
    </w:p>
    <w:p w14:paraId="42B796FA" w14:textId="77777777" w:rsidR="009D2AD4" w:rsidRPr="00994930" w:rsidRDefault="009D2AD4" w:rsidP="009D2AD4">
      <w:pPr>
        <w:widowControl w:val="0"/>
        <w:numPr>
          <w:ilvl w:val="0"/>
          <w:numId w:val="57"/>
        </w:numPr>
        <w:snapToGrid w:val="0"/>
        <w:spacing w:before="120"/>
        <w:ind w:left="709" w:hanging="709"/>
        <w:jc w:val="both"/>
        <w:rPr>
          <w:rFonts w:eastAsia="Calibri"/>
          <w:sz w:val="26"/>
          <w:szCs w:val="26"/>
          <w:lang w:val="vi-VN"/>
        </w:rPr>
      </w:pPr>
      <w:r w:rsidRPr="00994930">
        <w:rPr>
          <w:rFonts w:eastAsia="Calibri"/>
          <w:sz w:val="26"/>
          <w:szCs w:val="26"/>
          <w:lang w:val="vi-VN"/>
        </w:rPr>
        <w:t>Điểm đấu nối cấp điện:</w:t>
      </w:r>
    </w:p>
    <w:p w14:paraId="1827BA6E" w14:textId="77777777" w:rsidR="009D2AD4" w:rsidRPr="00994930" w:rsidRDefault="009D2AD4" w:rsidP="009D2AD4">
      <w:pPr>
        <w:widowControl w:val="0"/>
        <w:numPr>
          <w:ilvl w:val="0"/>
          <w:numId w:val="57"/>
        </w:numPr>
        <w:snapToGrid w:val="0"/>
        <w:spacing w:before="120"/>
        <w:ind w:left="709" w:hanging="709"/>
        <w:jc w:val="both"/>
        <w:rPr>
          <w:rFonts w:eastAsia="Calibri"/>
          <w:sz w:val="26"/>
          <w:szCs w:val="26"/>
          <w:lang w:val="vi-VN"/>
        </w:rPr>
      </w:pPr>
      <w:r w:rsidRPr="00994930">
        <w:rPr>
          <w:rFonts w:eastAsia="Calibri"/>
          <w:sz w:val="26"/>
          <w:szCs w:val="26"/>
        </w:rPr>
        <w:t>Đo đếm điện năng</w:t>
      </w:r>
      <w:r w:rsidRPr="00994930">
        <w:rPr>
          <w:rFonts w:eastAsia="Calibri"/>
          <w:sz w:val="26"/>
          <w:szCs w:val="26"/>
          <w:lang w:val="vi-VN"/>
        </w:rPr>
        <w:t xml:space="preserve">: </w:t>
      </w:r>
    </w:p>
    <w:p w14:paraId="4727DDFC" w14:textId="7E34DFBA" w:rsidR="009D2AD4" w:rsidRPr="00994930" w:rsidRDefault="009D2AD4" w:rsidP="009D2AD4">
      <w:pPr>
        <w:widowControl w:val="0"/>
        <w:numPr>
          <w:ilvl w:val="0"/>
          <w:numId w:val="59"/>
        </w:numPr>
        <w:tabs>
          <w:tab w:val="left" w:pos="851"/>
          <w:tab w:val="left" w:pos="1134"/>
          <w:tab w:val="left" w:pos="1560"/>
        </w:tabs>
        <w:snapToGrid w:val="0"/>
        <w:spacing w:before="120" w:after="120"/>
        <w:ind w:left="709" w:firstLine="0"/>
        <w:jc w:val="both"/>
        <w:rPr>
          <w:rFonts w:eastAsia="Calibri"/>
          <w:sz w:val="26"/>
          <w:szCs w:val="26"/>
        </w:rPr>
      </w:pPr>
      <w:r w:rsidRPr="00994930">
        <w:rPr>
          <w:rFonts w:eastAsia="Calibri"/>
          <w:sz w:val="26"/>
          <w:szCs w:val="26"/>
          <w:lang w:val="vi-VN"/>
        </w:rPr>
        <w:t>Số điểm đo: [•]</w:t>
      </w:r>
      <w:r w:rsidRPr="00994930">
        <w:rPr>
          <w:rFonts w:eastAsia="Calibri"/>
          <w:sz w:val="26"/>
          <w:szCs w:val="26"/>
        </w:rPr>
        <w:t>, chi tiết các điểm đo: (hoặc theo Phụ lục [•] kèm Hợp Đồng</w:t>
      </w:r>
      <w:r w:rsidR="00890E7D" w:rsidRPr="00994930">
        <w:rPr>
          <w:rFonts w:eastAsia="Calibri"/>
          <w:sz w:val="26"/>
          <w:szCs w:val="26"/>
        </w:rPr>
        <w:t>)</w:t>
      </w:r>
    </w:p>
    <w:tbl>
      <w:tblPr>
        <w:tblStyle w:val="TableGrid12"/>
        <w:tblW w:w="0" w:type="auto"/>
        <w:tblInd w:w="988" w:type="dxa"/>
        <w:tblLook w:val="04A0" w:firstRow="1" w:lastRow="0" w:firstColumn="1" w:lastColumn="0" w:noHBand="0" w:noVBand="1"/>
      </w:tblPr>
      <w:tblGrid>
        <w:gridCol w:w="1157"/>
        <w:gridCol w:w="1330"/>
        <w:gridCol w:w="1206"/>
        <w:gridCol w:w="1155"/>
        <w:gridCol w:w="1017"/>
        <w:gridCol w:w="1011"/>
        <w:gridCol w:w="1196"/>
      </w:tblGrid>
      <w:tr w:rsidR="00994930" w:rsidRPr="00994930" w14:paraId="39BA56BA" w14:textId="77777777" w:rsidTr="00630C62">
        <w:trPr>
          <w:trHeight w:val="832"/>
        </w:trPr>
        <w:tc>
          <w:tcPr>
            <w:tcW w:w="1157" w:type="dxa"/>
          </w:tcPr>
          <w:p w14:paraId="5F7BE616" w14:textId="77777777"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lang w:val="vi-VN"/>
              </w:rPr>
              <w:t>Điểm đo</w:t>
            </w:r>
          </w:p>
        </w:tc>
        <w:tc>
          <w:tcPr>
            <w:tcW w:w="1330" w:type="dxa"/>
          </w:tcPr>
          <w:p w14:paraId="2F36B628" w14:textId="77777777"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rPr>
              <w:t>Vị trí đ</w:t>
            </w:r>
            <w:r w:rsidRPr="00994930">
              <w:rPr>
                <w:rFonts w:ascii="Times New Roman" w:hAnsi="Times New Roman"/>
                <w:sz w:val="26"/>
                <w:szCs w:val="26"/>
                <w:lang w:val="vi-VN"/>
              </w:rPr>
              <w:t>iểm đo</w:t>
            </w:r>
          </w:p>
        </w:tc>
        <w:tc>
          <w:tcPr>
            <w:tcW w:w="1206" w:type="dxa"/>
          </w:tcPr>
          <w:p w14:paraId="60F6E00A" w14:textId="77777777" w:rsidR="009D2AD4" w:rsidRPr="00994930" w:rsidRDefault="009D2AD4" w:rsidP="00630C62">
            <w:pPr>
              <w:widowControl w:val="0"/>
              <w:snapToGrid w:val="0"/>
              <w:spacing w:before="120"/>
              <w:jc w:val="center"/>
              <w:rPr>
                <w:rFonts w:ascii="Times New Roman" w:hAnsi="Times New Roman"/>
                <w:sz w:val="26"/>
                <w:szCs w:val="26"/>
              </w:rPr>
            </w:pPr>
            <w:r w:rsidRPr="00994930">
              <w:rPr>
                <w:rFonts w:ascii="Times New Roman" w:hAnsi="Times New Roman"/>
                <w:sz w:val="26"/>
                <w:szCs w:val="26"/>
              </w:rPr>
              <w:t>Thiết bị đo đếm</w:t>
            </w:r>
          </w:p>
        </w:tc>
        <w:tc>
          <w:tcPr>
            <w:tcW w:w="1155" w:type="dxa"/>
          </w:tcPr>
          <w:p w14:paraId="79FDD2B8" w14:textId="77777777" w:rsidR="009D2AD4" w:rsidRPr="00994930" w:rsidRDefault="009D2AD4" w:rsidP="00630C62">
            <w:pPr>
              <w:widowControl w:val="0"/>
              <w:snapToGrid w:val="0"/>
              <w:spacing w:before="120"/>
              <w:jc w:val="center"/>
              <w:rPr>
                <w:rFonts w:ascii="Times New Roman" w:hAnsi="Times New Roman"/>
                <w:sz w:val="26"/>
                <w:szCs w:val="26"/>
              </w:rPr>
            </w:pPr>
            <w:r w:rsidRPr="00994930">
              <w:rPr>
                <w:rFonts w:ascii="Times New Roman" w:hAnsi="Times New Roman"/>
                <w:sz w:val="26"/>
                <w:szCs w:val="26"/>
              </w:rPr>
              <w:t>Loại/ Tỷ số</w:t>
            </w:r>
          </w:p>
        </w:tc>
        <w:tc>
          <w:tcPr>
            <w:tcW w:w="1017" w:type="dxa"/>
          </w:tcPr>
          <w:p w14:paraId="1989DD0C" w14:textId="77777777" w:rsidR="009D2AD4" w:rsidRPr="00994930" w:rsidRDefault="009D2AD4" w:rsidP="00630C62">
            <w:pPr>
              <w:widowControl w:val="0"/>
              <w:snapToGrid w:val="0"/>
              <w:spacing w:before="120"/>
              <w:jc w:val="center"/>
              <w:rPr>
                <w:rFonts w:ascii="Times New Roman" w:hAnsi="Times New Roman"/>
                <w:sz w:val="26"/>
                <w:szCs w:val="26"/>
              </w:rPr>
            </w:pPr>
            <w:r w:rsidRPr="00994930">
              <w:rPr>
                <w:rFonts w:ascii="Times New Roman" w:hAnsi="Times New Roman"/>
                <w:sz w:val="26"/>
                <w:szCs w:val="26"/>
              </w:rPr>
              <w:t>Cấp CX</w:t>
            </w:r>
          </w:p>
        </w:tc>
        <w:tc>
          <w:tcPr>
            <w:tcW w:w="1011" w:type="dxa"/>
          </w:tcPr>
          <w:p w14:paraId="58F1E71B" w14:textId="77777777" w:rsidR="009D2AD4" w:rsidRPr="00994930" w:rsidRDefault="009D2AD4" w:rsidP="00630C62">
            <w:pPr>
              <w:widowControl w:val="0"/>
              <w:snapToGrid w:val="0"/>
              <w:spacing w:before="120"/>
              <w:jc w:val="center"/>
              <w:rPr>
                <w:rFonts w:ascii="Times New Roman" w:hAnsi="Times New Roman"/>
                <w:sz w:val="26"/>
                <w:szCs w:val="26"/>
              </w:rPr>
            </w:pPr>
            <w:r w:rsidRPr="00994930">
              <w:rPr>
                <w:rFonts w:ascii="Times New Roman" w:hAnsi="Times New Roman"/>
                <w:sz w:val="26"/>
                <w:szCs w:val="26"/>
              </w:rPr>
              <w:t>Sở hữu</w:t>
            </w:r>
          </w:p>
        </w:tc>
        <w:tc>
          <w:tcPr>
            <w:tcW w:w="1196" w:type="dxa"/>
          </w:tcPr>
          <w:p w14:paraId="533BD72A" w14:textId="77777777" w:rsidR="009D2AD4" w:rsidRPr="00994930" w:rsidRDefault="009D2AD4" w:rsidP="00630C62">
            <w:pPr>
              <w:widowControl w:val="0"/>
              <w:snapToGrid w:val="0"/>
              <w:spacing w:before="120"/>
              <w:jc w:val="center"/>
              <w:rPr>
                <w:rFonts w:ascii="Times New Roman" w:hAnsi="Times New Roman"/>
                <w:sz w:val="26"/>
                <w:szCs w:val="26"/>
              </w:rPr>
            </w:pPr>
            <w:r w:rsidRPr="00994930">
              <w:rPr>
                <w:rFonts w:ascii="Times New Roman" w:hAnsi="Times New Roman"/>
                <w:sz w:val="26"/>
                <w:szCs w:val="26"/>
              </w:rPr>
              <w:t>Trách nhiệm quản lý</w:t>
            </w:r>
          </w:p>
        </w:tc>
      </w:tr>
      <w:tr w:rsidR="00994930" w:rsidRPr="00994930" w14:paraId="6F8A4317" w14:textId="77777777" w:rsidTr="00630C62">
        <w:tc>
          <w:tcPr>
            <w:tcW w:w="1157" w:type="dxa"/>
            <w:vMerge w:val="restart"/>
            <w:vAlign w:val="center"/>
          </w:tcPr>
          <w:p w14:paraId="3C9DE9B3" w14:textId="77777777"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lang w:val="vi-VN"/>
              </w:rPr>
              <w:t>1</w:t>
            </w:r>
          </w:p>
        </w:tc>
        <w:tc>
          <w:tcPr>
            <w:tcW w:w="1330" w:type="dxa"/>
            <w:vMerge w:val="restart"/>
            <w:vAlign w:val="center"/>
          </w:tcPr>
          <w:p w14:paraId="111B407C"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206" w:type="dxa"/>
          </w:tcPr>
          <w:p w14:paraId="5D85A153" w14:textId="77777777" w:rsidR="009D2AD4" w:rsidRPr="00994930" w:rsidRDefault="009D2AD4" w:rsidP="00630C62">
            <w:pPr>
              <w:widowControl w:val="0"/>
              <w:snapToGrid w:val="0"/>
              <w:spacing w:before="120"/>
              <w:jc w:val="center"/>
              <w:rPr>
                <w:rFonts w:ascii="Times New Roman" w:hAnsi="Times New Roman"/>
                <w:sz w:val="26"/>
                <w:szCs w:val="26"/>
              </w:rPr>
            </w:pPr>
            <w:r w:rsidRPr="00994930">
              <w:rPr>
                <w:rFonts w:ascii="Times New Roman" w:hAnsi="Times New Roman"/>
                <w:sz w:val="26"/>
                <w:szCs w:val="26"/>
              </w:rPr>
              <w:t>Công tơ</w:t>
            </w:r>
          </w:p>
        </w:tc>
        <w:tc>
          <w:tcPr>
            <w:tcW w:w="1155" w:type="dxa"/>
            <w:vAlign w:val="center"/>
          </w:tcPr>
          <w:p w14:paraId="6A8AC38B"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017" w:type="dxa"/>
            <w:vAlign w:val="center"/>
          </w:tcPr>
          <w:p w14:paraId="687C95E4"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011" w:type="dxa"/>
            <w:vAlign w:val="center"/>
          </w:tcPr>
          <w:p w14:paraId="0E8F4956" w14:textId="77777777" w:rsidR="009D2AD4" w:rsidRPr="00994930" w:rsidRDefault="009D2AD4" w:rsidP="00630C62">
            <w:pPr>
              <w:widowControl w:val="0"/>
              <w:snapToGrid w:val="0"/>
              <w:spacing w:before="120"/>
              <w:jc w:val="center"/>
              <w:rPr>
                <w:rFonts w:ascii="Times New Roman" w:hAnsi="Times New Roman"/>
                <w:sz w:val="26"/>
                <w:szCs w:val="26"/>
              </w:rPr>
            </w:pPr>
          </w:p>
        </w:tc>
        <w:tc>
          <w:tcPr>
            <w:tcW w:w="1196" w:type="dxa"/>
            <w:vAlign w:val="center"/>
          </w:tcPr>
          <w:p w14:paraId="29FD253C"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r>
      <w:tr w:rsidR="00994930" w:rsidRPr="00994930" w14:paraId="6E5EBC22" w14:textId="77777777" w:rsidTr="00630C62">
        <w:tc>
          <w:tcPr>
            <w:tcW w:w="1157" w:type="dxa"/>
            <w:vMerge/>
          </w:tcPr>
          <w:p w14:paraId="263CB075" w14:textId="77777777" w:rsidR="009D2AD4" w:rsidRPr="00994930" w:rsidRDefault="009D2AD4" w:rsidP="00630C62">
            <w:pPr>
              <w:widowControl w:val="0"/>
              <w:snapToGrid w:val="0"/>
              <w:spacing w:before="120"/>
              <w:rPr>
                <w:rFonts w:ascii="Times New Roman" w:hAnsi="Times New Roman"/>
                <w:sz w:val="26"/>
                <w:szCs w:val="26"/>
                <w:lang w:val="vi-VN"/>
              </w:rPr>
            </w:pPr>
          </w:p>
        </w:tc>
        <w:tc>
          <w:tcPr>
            <w:tcW w:w="1330" w:type="dxa"/>
            <w:vMerge/>
          </w:tcPr>
          <w:p w14:paraId="014A4FF3" w14:textId="77777777" w:rsidR="009D2AD4" w:rsidRPr="00994930" w:rsidRDefault="009D2AD4" w:rsidP="00630C62">
            <w:pPr>
              <w:widowControl w:val="0"/>
              <w:snapToGrid w:val="0"/>
              <w:spacing w:before="120"/>
              <w:rPr>
                <w:rFonts w:ascii="Times New Roman" w:hAnsi="Times New Roman"/>
                <w:sz w:val="26"/>
                <w:szCs w:val="26"/>
                <w:lang w:val="vi-VN"/>
              </w:rPr>
            </w:pPr>
          </w:p>
        </w:tc>
        <w:tc>
          <w:tcPr>
            <w:tcW w:w="1206" w:type="dxa"/>
          </w:tcPr>
          <w:p w14:paraId="1AE9CFC8" w14:textId="02C9656E"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lang w:val="vi-VN"/>
              </w:rPr>
              <w:t>CT</w:t>
            </w:r>
          </w:p>
        </w:tc>
        <w:tc>
          <w:tcPr>
            <w:tcW w:w="1155" w:type="dxa"/>
            <w:vAlign w:val="center"/>
          </w:tcPr>
          <w:p w14:paraId="16D4EF78"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017" w:type="dxa"/>
            <w:vAlign w:val="center"/>
          </w:tcPr>
          <w:p w14:paraId="01F39C56"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011" w:type="dxa"/>
            <w:vAlign w:val="center"/>
          </w:tcPr>
          <w:p w14:paraId="79C140E1"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196" w:type="dxa"/>
            <w:vAlign w:val="center"/>
          </w:tcPr>
          <w:p w14:paraId="05E2F1B1"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r>
      <w:tr w:rsidR="00994930" w:rsidRPr="00994930" w14:paraId="0D46E707" w14:textId="77777777" w:rsidTr="00630C62">
        <w:tc>
          <w:tcPr>
            <w:tcW w:w="1157" w:type="dxa"/>
            <w:vMerge/>
          </w:tcPr>
          <w:p w14:paraId="43646454" w14:textId="77777777" w:rsidR="009D2AD4" w:rsidRPr="00994930" w:rsidRDefault="009D2AD4" w:rsidP="00630C62">
            <w:pPr>
              <w:widowControl w:val="0"/>
              <w:snapToGrid w:val="0"/>
              <w:spacing w:before="120"/>
              <w:rPr>
                <w:rFonts w:ascii="Times New Roman" w:hAnsi="Times New Roman"/>
                <w:sz w:val="26"/>
                <w:szCs w:val="26"/>
                <w:lang w:val="vi-VN"/>
              </w:rPr>
            </w:pPr>
          </w:p>
        </w:tc>
        <w:tc>
          <w:tcPr>
            <w:tcW w:w="1330" w:type="dxa"/>
            <w:vMerge/>
          </w:tcPr>
          <w:p w14:paraId="7D69CDA4" w14:textId="77777777" w:rsidR="009D2AD4" w:rsidRPr="00994930" w:rsidRDefault="009D2AD4" w:rsidP="00630C62">
            <w:pPr>
              <w:widowControl w:val="0"/>
              <w:snapToGrid w:val="0"/>
              <w:spacing w:before="120"/>
              <w:rPr>
                <w:rFonts w:ascii="Times New Roman" w:hAnsi="Times New Roman"/>
                <w:sz w:val="26"/>
                <w:szCs w:val="26"/>
                <w:lang w:val="vi-VN"/>
              </w:rPr>
            </w:pPr>
          </w:p>
        </w:tc>
        <w:tc>
          <w:tcPr>
            <w:tcW w:w="1206" w:type="dxa"/>
          </w:tcPr>
          <w:p w14:paraId="5F0318B1" w14:textId="0344DFFE"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lang w:val="vi-VN"/>
              </w:rPr>
              <w:t>VT</w:t>
            </w:r>
          </w:p>
        </w:tc>
        <w:tc>
          <w:tcPr>
            <w:tcW w:w="1155" w:type="dxa"/>
            <w:vAlign w:val="center"/>
          </w:tcPr>
          <w:p w14:paraId="14D731EB"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017" w:type="dxa"/>
            <w:vAlign w:val="center"/>
          </w:tcPr>
          <w:p w14:paraId="1EA2C244"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011" w:type="dxa"/>
            <w:vAlign w:val="center"/>
          </w:tcPr>
          <w:p w14:paraId="65035F87"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c>
          <w:tcPr>
            <w:tcW w:w="1196" w:type="dxa"/>
            <w:vAlign w:val="center"/>
          </w:tcPr>
          <w:p w14:paraId="4D749A0E" w14:textId="77777777" w:rsidR="009D2AD4" w:rsidRPr="00994930" w:rsidRDefault="009D2AD4" w:rsidP="00630C62">
            <w:pPr>
              <w:widowControl w:val="0"/>
              <w:snapToGrid w:val="0"/>
              <w:spacing w:before="120"/>
              <w:jc w:val="center"/>
              <w:rPr>
                <w:rFonts w:ascii="Times New Roman" w:hAnsi="Times New Roman"/>
                <w:sz w:val="26"/>
                <w:szCs w:val="26"/>
                <w:lang w:val="vi-VN"/>
              </w:rPr>
            </w:pPr>
          </w:p>
        </w:tc>
      </w:tr>
      <w:tr w:rsidR="00994930" w:rsidRPr="00994930" w14:paraId="582F9304" w14:textId="77777777" w:rsidTr="00630C62">
        <w:tc>
          <w:tcPr>
            <w:tcW w:w="1157" w:type="dxa"/>
          </w:tcPr>
          <w:p w14:paraId="7419A625" w14:textId="77777777" w:rsidR="009D2AD4" w:rsidRPr="00994930" w:rsidRDefault="009D2AD4" w:rsidP="00630C62">
            <w:pPr>
              <w:widowControl w:val="0"/>
              <w:snapToGrid w:val="0"/>
              <w:spacing w:before="120"/>
              <w:jc w:val="center"/>
              <w:rPr>
                <w:rFonts w:ascii="Times New Roman" w:hAnsi="Times New Roman"/>
                <w:sz w:val="26"/>
                <w:szCs w:val="26"/>
              </w:rPr>
            </w:pPr>
          </w:p>
        </w:tc>
        <w:tc>
          <w:tcPr>
            <w:tcW w:w="1330" w:type="dxa"/>
          </w:tcPr>
          <w:p w14:paraId="1707D8E6" w14:textId="77777777" w:rsidR="009D2AD4" w:rsidRPr="00994930" w:rsidRDefault="009D2AD4" w:rsidP="00630C62">
            <w:pPr>
              <w:widowControl w:val="0"/>
              <w:snapToGrid w:val="0"/>
              <w:spacing w:before="120"/>
              <w:jc w:val="center"/>
              <w:rPr>
                <w:rFonts w:ascii="Times New Roman" w:hAnsi="Times New Roman"/>
                <w:sz w:val="26"/>
                <w:szCs w:val="26"/>
              </w:rPr>
            </w:pPr>
            <w:r w:rsidRPr="00994930">
              <w:rPr>
                <w:rFonts w:ascii="Times New Roman" w:hAnsi="Times New Roman"/>
                <w:sz w:val="26"/>
                <w:szCs w:val="26"/>
              </w:rPr>
              <w:t>.....</w:t>
            </w:r>
          </w:p>
        </w:tc>
        <w:tc>
          <w:tcPr>
            <w:tcW w:w="1206" w:type="dxa"/>
          </w:tcPr>
          <w:p w14:paraId="2318A1FC" w14:textId="77777777"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rPr>
              <w:t>.....</w:t>
            </w:r>
          </w:p>
        </w:tc>
        <w:tc>
          <w:tcPr>
            <w:tcW w:w="1155" w:type="dxa"/>
          </w:tcPr>
          <w:p w14:paraId="030AFD65" w14:textId="77777777"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rPr>
              <w:t>.....</w:t>
            </w:r>
          </w:p>
        </w:tc>
        <w:tc>
          <w:tcPr>
            <w:tcW w:w="1017" w:type="dxa"/>
          </w:tcPr>
          <w:p w14:paraId="57A7ABAF" w14:textId="77777777"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rPr>
              <w:t>.....</w:t>
            </w:r>
          </w:p>
        </w:tc>
        <w:tc>
          <w:tcPr>
            <w:tcW w:w="1011" w:type="dxa"/>
          </w:tcPr>
          <w:p w14:paraId="567247EB" w14:textId="77777777"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rPr>
              <w:t>.....</w:t>
            </w:r>
          </w:p>
        </w:tc>
        <w:tc>
          <w:tcPr>
            <w:tcW w:w="1196" w:type="dxa"/>
          </w:tcPr>
          <w:p w14:paraId="793DF010" w14:textId="77777777" w:rsidR="009D2AD4" w:rsidRPr="00994930" w:rsidRDefault="009D2AD4" w:rsidP="00630C62">
            <w:pPr>
              <w:widowControl w:val="0"/>
              <w:snapToGrid w:val="0"/>
              <w:spacing w:before="120"/>
              <w:jc w:val="center"/>
              <w:rPr>
                <w:rFonts w:ascii="Times New Roman" w:hAnsi="Times New Roman"/>
                <w:sz w:val="26"/>
                <w:szCs w:val="26"/>
                <w:lang w:val="vi-VN"/>
              </w:rPr>
            </w:pPr>
            <w:r w:rsidRPr="00994930">
              <w:rPr>
                <w:rFonts w:ascii="Times New Roman" w:hAnsi="Times New Roman"/>
                <w:sz w:val="26"/>
                <w:szCs w:val="26"/>
              </w:rPr>
              <w:t>.....</w:t>
            </w:r>
          </w:p>
        </w:tc>
      </w:tr>
    </w:tbl>
    <w:p w14:paraId="3427EE60" w14:textId="7B0051CB" w:rsidR="009D2AD4" w:rsidRPr="00994930" w:rsidRDefault="009D2AD4" w:rsidP="009D2AD4">
      <w:pPr>
        <w:widowControl w:val="0"/>
        <w:tabs>
          <w:tab w:val="left" w:pos="1276"/>
          <w:tab w:val="left" w:pos="1560"/>
        </w:tabs>
        <w:snapToGrid w:val="0"/>
        <w:spacing w:before="120"/>
        <w:ind w:left="993"/>
        <w:jc w:val="both"/>
        <w:rPr>
          <w:rFonts w:eastAsia="Calibri"/>
          <w:sz w:val="26"/>
          <w:szCs w:val="26"/>
          <w:lang w:val="vi-VN"/>
        </w:rPr>
      </w:pPr>
      <w:r w:rsidRPr="00994930">
        <w:rPr>
          <w:rFonts w:eastAsia="Calibri"/>
          <w:sz w:val="26"/>
          <w:szCs w:val="26"/>
          <w:lang w:val="uz-Cyrl-UZ"/>
        </w:rPr>
        <w:t>Biên Bản Treo, Tháo</w:t>
      </w:r>
      <w:r w:rsidRPr="00994930">
        <w:rPr>
          <w:rFonts w:eastAsia="Calibri"/>
          <w:sz w:val="26"/>
          <w:szCs w:val="26"/>
          <w:lang w:val="vi-VN"/>
        </w:rPr>
        <w:t>, kiểm định</w:t>
      </w:r>
      <w:r w:rsidRPr="00994930">
        <w:rPr>
          <w:rFonts w:eastAsia="Calibri"/>
          <w:sz w:val="26"/>
          <w:szCs w:val="26"/>
          <w:lang w:val="uz-Cyrl-UZ"/>
        </w:rPr>
        <w:t xml:space="preserve"> </w:t>
      </w:r>
      <w:r w:rsidR="00A75B20">
        <w:rPr>
          <w:rFonts w:eastAsia="Calibri"/>
          <w:sz w:val="26"/>
          <w:szCs w:val="26"/>
        </w:rPr>
        <w:t>C</w:t>
      </w:r>
      <w:r w:rsidRPr="00994930">
        <w:rPr>
          <w:rFonts w:eastAsia="Calibri"/>
          <w:sz w:val="26"/>
          <w:szCs w:val="26"/>
          <w:lang w:val="uz-Cyrl-UZ"/>
        </w:rPr>
        <w:t xml:space="preserve">ác Thiết Bị Đo Đếm Điện </w:t>
      </w:r>
      <w:r w:rsidRPr="00994930">
        <w:rPr>
          <w:rFonts w:eastAsia="Calibri"/>
          <w:sz w:val="26"/>
          <w:szCs w:val="26"/>
        </w:rPr>
        <w:t xml:space="preserve">là Phụ lục </w:t>
      </w:r>
      <w:r w:rsidRPr="00994930">
        <w:rPr>
          <w:rFonts w:eastAsia="Calibri"/>
          <w:sz w:val="26"/>
          <w:szCs w:val="26"/>
          <w:lang w:val="uz-Cyrl-UZ"/>
        </w:rPr>
        <w:t>kèm theo Hợp Đồng</w:t>
      </w:r>
      <w:r w:rsidRPr="00994930">
        <w:rPr>
          <w:rFonts w:eastAsia="Calibri"/>
          <w:sz w:val="26"/>
          <w:szCs w:val="26"/>
          <w:lang w:val="vi-VN"/>
        </w:rPr>
        <w:t>.</w:t>
      </w:r>
    </w:p>
    <w:p w14:paraId="7AF09E41" w14:textId="77777777" w:rsidR="009D2AD4" w:rsidRPr="00994930" w:rsidRDefault="009D2AD4" w:rsidP="009D2AD4">
      <w:pPr>
        <w:widowControl w:val="0"/>
        <w:numPr>
          <w:ilvl w:val="0"/>
          <w:numId w:val="59"/>
        </w:numPr>
        <w:tabs>
          <w:tab w:val="left" w:pos="851"/>
          <w:tab w:val="left" w:pos="1134"/>
        </w:tabs>
        <w:snapToGrid w:val="0"/>
        <w:spacing w:before="120"/>
        <w:ind w:left="993" w:hanging="284"/>
        <w:rPr>
          <w:rFonts w:eastAsia="Calibri"/>
          <w:sz w:val="26"/>
          <w:szCs w:val="26"/>
          <w:lang w:val="vi-VN"/>
        </w:rPr>
      </w:pPr>
      <w:r w:rsidRPr="00994930">
        <w:rPr>
          <w:rFonts w:eastAsia="Calibri"/>
          <w:sz w:val="26"/>
          <w:szCs w:val="26"/>
          <w:lang w:val="vi-VN"/>
        </w:rPr>
        <w:t>Vị trí xác định chất lượng điện: [•]</w:t>
      </w:r>
    </w:p>
    <w:p w14:paraId="7BF42B74" w14:textId="77777777" w:rsidR="009D2AD4" w:rsidRPr="00994930" w:rsidRDefault="009D2AD4" w:rsidP="009D2AD4">
      <w:pPr>
        <w:widowControl w:val="0"/>
        <w:numPr>
          <w:ilvl w:val="0"/>
          <w:numId w:val="57"/>
        </w:numPr>
        <w:snapToGrid w:val="0"/>
        <w:spacing w:before="120"/>
        <w:ind w:left="709" w:hanging="709"/>
        <w:rPr>
          <w:rFonts w:eastAsia="Calibri"/>
          <w:b/>
          <w:bCs/>
          <w:sz w:val="26"/>
          <w:szCs w:val="26"/>
          <w:lang w:val="vi-VN"/>
        </w:rPr>
      </w:pPr>
      <w:r w:rsidRPr="00994930">
        <w:rPr>
          <w:rFonts w:eastAsia="Calibri"/>
          <w:sz w:val="26"/>
          <w:szCs w:val="26"/>
          <w:lang w:val="vi-VN"/>
        </w:rPr>
        <w:t xml:space="preserve">Ghi chỉ số </w:t>
      </w:r>
      <w:r w:rsidRPr="00994930">
        <w:rPr>
          <w:rFonts w:eastAsia="Calibri"/>
          <w:sz w:val="26"/>
          <w:szCs w:val="26"/>
        </w:rPr>
        <w:t>đo điện năng</w:t>
      </w:r>
      <w:r w:rsidRPr="00994930">
        <w:rPr>
          <w:rFonts w:eastAsia="Calibri"/>
          <w:sz w:val="26"/>
          <w:szCs w:val="26"/>
          <w:lang w:val="vi-VN"/>
        </w:rPr>
        <w:t xml:space="preserve">: </w:t>
      </w:r>
      <w:r w:rsidRPr="00994930">
        <w:rPr>
          <w:rFonts w:eastAsia="Calibri"/>
          <w:sz w:val="26"/>
          <w:szCs w:val="26"/>
          <w:lang w:val="vi-VN"/>
        </w:rPr>
        <w:tab/>
      </w:r>
    </w:p>
    <w:p w14:paraId="61340D7B" w14:textId="77777777" w:rsidR="009D2AD4" w:rsidRPr="00994930" w:rsidRDefault="009D2AD4" w:rsidP="009D2AD4">
      <w:pPr>
        <w:widowControl w:val="0"/>
        <w:numPr>
          <w:ilvl w:val="0"/>
          <w:numId w:val="60"/>
        </w:numPr>
        <w:snapToGrid w:val="0"/>
        <w:spacing w:before="120"/>
        <w:ind w:left="993" w:hanging="284"/>
        <w:rPr>
          <w:rFonts w:eastAsia="Calibri"/>
          <w:sz w:val="26"/>
          <w:szCs w:val="26"/>
          <w:lang w:val="vi-VN"/>
        </w:rPr>
      </w:pPr>
      <w:r w:rsidRPr="00994930">
        <w:rPr>
          <w:rFonts w:eastAsia="Calibri"/>
          <w:sz w:val="26"/>
          <w:szCs w:val="26"/>
          <w:lang w:val="vi-VN"/>
        </w:rPr>
        <w:t xml:space="preserve">Số kỳ [•] kỳ/ tháng                 Ngày ghi chỉ số: [•] </w:t>
      </w:r>
    </w:p>
    <w:p w14:paraId="24F609C4" w14:textId="77777777" w:rsidR="009D2AD4" w:rsidRPr="00994930" w:rsidRDefault="009D2AD4" w:rsidP="009D2AD4">
      <w:pPr>
        <w:widowControl w:val="0"/>
        <w:numPr>
          <w:ilvl w:val="0"/>
          <w:numId w:val="60"/>
        </w:numPr>
        <w:snapToGrid w:val="0"/>
        <w:spacing w:before="120"/>
        <w:ind w:left="993" w:hanging="284"/>
        <w:rPr>
          <w:rFonts w:eastAsia="Calibri"/>
          <w:sz w:val="26"/>
          <w:szCs w:val="26"/>
          <w:lang w:val="vi-VN"/>
        </w:rPr>
      </w:pPr>
      <w:r w:rsidRPr="00994930">
        <w:rPr>
          <w:rFonts w:eastAsia="Calibri"/>
          <w:sz w:val="26"/>
          <w:szCs w:val="26"/>
          <w:lang w:val="vi-VN"/>
        </w:rPr>
        <w:t xml:space="preserve">Hình thức ghi chỉ số </w:t>
      </w:r>
      <w:r w:rsidRPr="00994930">
        <w:rPr>
          <w:rFonts w:eastAsia="Calibri"/>
          <w:sz w:val="26"/>
          <w:szCs w:val="26"/>
        </w:rPr>
        <w:t>đo điện năng</w:t>
      </w:r>
      <w:r w:rsidRPr="00994930">
        <w:rPr>
          <w:rFonts w:eastAsia="Calibri"/>
          <w:sz w:val="26"/>
          <w:szCs w:val="26"/>
          <w:lang w:val="vi-VN"/>
        </w:rPr>
        <w:t>: [•]</w:t>
      </w:r>
    </w:p>
    <w:p w14:paraId="0DE17521" w14:textId="77777777" w:rsidR="009D2AD4" w:rsidRPr="00994930" w:rsidRDefault="009D2AD4" w:rsidP="009D2AD4">
      <w:pPr>
        <w:widowControl w:val="0"/>
        <w:numPr>
          <w:ilvl w:val="0"/>
          <w:numId w:val="57"/>
        </w:numPr>
        <w:snapToGrid w:val="0"/>
        <w:spacing w:before="120" w:after="120"/>
        <w:ind w:left="709" w:hanging="709"/>
        <w:rPr>
          <w:rFonts w:eastAsia="Calibri"/>
          <w:sz w:val="26"/>
          <w:szCs w:val="26"/>
          <w:lang w:val="vi-VN"/>
        </w:rPr>
      </w:pPr>
      <w:r w:rsidRPr="00994930">
        <w:rPr>
          <w:rFonts w:eastAsia="Calibri"/>
          <w:sz w:val="26"/>
          <w:szCs w:val="26"/>
          <w:lang w:val="vi-VN"/>
        </w:rPr>
        <w:t xml:space="preserve">Giá bán điện: </w:t>
      </w:r>
    </w:p>
    <w:tbl>
      <w:tblPr>
        <w:tblStyle w:val="TableGrid12"/>
        <w:tblW w:w="0" w:type="auto"/>
        <w:tblInd w:w="817" w:type="dxa"/>
        <w:tblLook w:val="04A0" w:firstRow="1" w:lastRow="0" w:firstColumn="1" w:lastColumn="0" w:noHBand="0" w:noVBand="1"/>
      </w:tblPr>
      <w:tblGrid>
        <w:gridCol w:w="918"/>
        <w:gridCol w:w="1096"/>
        <w:gridCol w:w="1060"/>
        <w:gridCol w:w="1157"/>
        <w:gridCol w:w="1326"/>
        <w:gridCol w:w="1418"/>
        <w:gridCol w:w="1270"/>
      </w:tblGrid>
      <w:tr w:rsidR="00994930" w:rsidRPr="00994930" w14:paraId="4652F4F0" w14:textId="77777777" w:rsidTr="00062A63">
        <w:tc>
          <w:tcPr>
            <w:tcW w:w="918" w:type="dxa"/>
            <w:vMerge w:val="restart"/>
            <w:vAlign w:val="center"/>
          </w:tcPr>
          <w:p w14:paraId="1D572D0F"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Điểm đo</w:t>
            </w:r>
          </w:p>
        </w:tc>
        <w:tc>
          <w:tcPr>
            <w:tcW w:w="1096" w:type="dxa"/>
            <w:vMerge w:val="restart"/>
            <w:vAlign w:val="center"/>
          </w:tcPr>
          <w:p w14:paraId="34686986"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Mục đích sử dụng</w:t>
            </w:r>
          </w:p>
        </w:tc>
        <w:tc>
          <w:tcPr>
            <w:tcW w:w="1060" w:type="dxa"/>
            <w:vMerge w:val="restart"/>
            <w:vAlign w:val="center"/>
          </w:tcPr>
          <w:p w14:paraId="24A501B0" w14:textId="77777777" w:rsidR="009D2AD4" w:rsidRPr="00994930" w:rsidRDefault="009D2AD4" w:rsidP="00630C62">
            <w:pPr>
              <w:widowControl w:val="0"/>
              <w:snapToGrid w:val="0"/>
              <w:jc w:val="center"/>
              <w:rPr>
                <w:rFonts w:ascii="Times New Roman" w:hAnsi="Times New Roman"/>
                <w:sz w:val="26"/>
                <w:szCs w:val="26"/>
              </w:rPr>
            </w:pPr>
            <w:r w:rsidRPr="00994930">
              <w:rPr>
                <w:rFonts w:ascii="Times New Roman" w:hAnsi="Times New Roman"/>
                <w:sz w:val="26"/>
                <w:szCs w:val="26"/>
                <w:lang w:val="vi-VN"/>
              </w:rPr>
              <w:t>Tỷ lệ</w:t>
            </w:r>
          </w:p>
        </w:tc>
        <w:tc>
          <w:tcPr>
            <w:tcW w:w="5171" w:type="dxa"/>
            <w:gridSpan w:val="4"/>
            <w:vAlign w:val="center"/>
          </w:tcPr>
          <w:p w14:paraId="693E85C4"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Giá bán điện chưa có thuế giá trị gia tăng</w:t>
            </w:r>
          </w:p>
          <w:p w14:paraId="1E9E9F53"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(đồng/ kWh)</w:t>
            </w:r>
          </w:p>
        </w:tc>
      </w:tr>
      <w:tr w:rsidR="00994930" w:rsidRPr="00994930" w14:paraId="576EBB78" w14:textId="77777777" w:rsidTr="00062A63">
        <w:tc>
          <w:tcPr>
            <w:tcW w:w="918" w:type="dxa"/>
            <w:vMerge/>
            <w:vAlign w:val="center"/>
          </w:tcPr>
          <w:p w14:paraId="778B8775" w14:textId="77777777" w:rsidR="009D2AD4" w:rsidRPr="00994930" w:rsidRDefault="009D2AD4" w:rsidP="00630C62">
            <w:pPr>
              <w:widowControl w:val="0"/>
              <w:snapToGrid w:val="0"/>
              <w:jc w:val="center"/>
              <w:rPr>
                <w:rFonts w:ascii="Times New Roman" w:hAnsi="Times New Roman"/>
                <w:sz w:val="26"/>
                <w:szCs w:val="26"/>
                <w:lang w:val="vi-VN"/>
              </w:rPr>
            </w:pPr>
          </w:p>
        </w:tc>
        <w:tc>
          <w:tcPr>
            <w:tcW w:w="1096" w:type="dxa"/>
            <w:vMerge/>
            <w:vAlign w:val="center"/>
          </w:tcPr>
          <w:p w14:paraId="3ED87F67" w14:textId="77777777" w:rsidR="009D2AD4" w:rsidRPr="00994930" w:rsidRDefault="009D2AD4" w:rsidP="00630C62">
            <w:pPr>
              <w:widowControl w:val="0"/>
              <w:snapToGrid w:val="0"/>
              <w:jc w:val="center"/>
              <w:rPr>
                <w:rFonts w:ascii="Times New Roman" w:hAnsi="Times New Roman"/>
                <w:sz w:val="26"/>
                <w:szCs w:val="26"/>
                <w:lang w:val="vi-VN"/>
              </w:rPr>
            </w:pPr>
          </w:p>
        </w:tc>
        <w:tc>
          <w:tcPr>
            <w:tcW w:w="1060" w:type="dxa"/>
            <w:vMerge/>
            <w:vAlign w:val="center"/>
          </w:tcPr>
          <w:p w14:paraId="129C5B7A" w14:textId="77777777" w:rsidR="009D2AD4" w:rsidRPr="00994930" w:rsidRDefault="009D2AD4" w:rsidP="00630C62">
            <w:pPr>
              <w:widowControl w:val="0"/>
              <w:snapToGrid w:val="0"/>
              <w:jc w:val="center"/>
              <w:rPr>
                <w:rFonts w:ascii="Times New Roman" w:hAnsi="Times New Roman"/>
                <w:sz w:val="26"/>
                <w:szCs w:val="26"/>
                <w:lang w:val="vi-VN"/>
              </w:rPr>
            </w:pPr>
          </w:p>
        </w:tc>
        <w:tc>
          <w:tcPr>
            <w:tcW w:w="1157" w:type="dxa"/>
            <w:vMerge w:val="restart"/>
            <w:vAlign w:val="center"/>
          </w:tcPr>
          <w:p w14:paraId="136E0E9F"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Không theo thời gian</w:t>
            </w:r>
          </w:p>
        </w:tc>
        <w:tc>
          <w:tcPr>
            <w:tcW w:w="4014" w:type="dxa"/>
            <w:gridSpan w:val="3"/>
            <w:vAlign w:val="center"/>
          </w:tcPr>
          <w:p w14:paraId="00339F31"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Theo thời gian</w:t>
            </w:r>
          </w:p>
        </w:tc>
      </w:tr>
      <w:tr w:rsidR="00994930" w:rsidRPr="00994930" w14:paraId="2B910CD9" w14:textId="77777777" w:rsidTr="00062A63">
        <w:tc>
          <w:tcPr>
            <w:tcW w:w="918" w:type="dxa"/>
            <w:vMerge/>
            <w:vAlign w:val="center"/>
          </w:tcPr>
          <w:p w14:paraId="4E1ACBED" w14:textId="77777777" w:rsidR="009D2AD4" w:rsidRPr="00994930" w:rsidRDefault="009D2AD4" w:rsidP="00630C62">
            <w:pPr>
              <w:widowControl w:val="0"/>
              <w:snapToGrid w:val="0"/>
              <w:jc w:val="center"/>
              <w:rPr>
                <w:rFonts w:ascii="Times New Roman" w:hAnsi="Times New Roman"/>
                <w:sz w:val="26"/>
                <w:szCs w:val="26"/>
                <w:lang w:val="vi-VN"/>
              </w:rPr>
            </w:pPr>
          </w:p>
        </w:tc>
        <w:tc>
          <w:tcPr>
            <w:tcW w:w="1096" w:type="dxa"/>
            <w:vMerge/>
            <w:vAlign w:val="center"/>
          </w:tcPr>
          <w:p w14:paraId="750E2972" w14:textId="77777777" w:rsidR="009D2AD4" w:rsidRPr="00994930" w:rsidRDefault="009D2AD4" w:rsidP="00630C62">
            <w:pPr>
              <w:widowControl w:val="0"/>
              <w:snapToGrid w:val="0"/>
              <w:jc w:val="center"/>
              <w:rPr>
                <w:rFonts w:ascii="Times New Roman" w:hAnsi="Times New Roman"/>
                <w:sz w:val="26"/>
                <w:szCs w:val="26"/>
                <w:lang w:val="vi-VN"/>
              </w:rPr>
            </w:pPr>
          </w:p>
        </w:tc>
        <w:tc>
          <w:tcPr>
            <w:tcW w:w="1060" w:type="dxa"/>
            <w:vMerge/>
            <w:vAlign w:val="center"/>
          </w:tcPr>
          <w:p w14:paraId="3B58FF43" w14:textId="77777777" w:rsidR="009D2AD4" w:rsidRPr="00994930" w:rsidRDefault="009D2AD4" w:rsidP="00630C62">
            <w:pPr>
              <w:widowControl w:val="0"/>
              <w:snapToGrid w:val="0"/>
              <w:jc w:val="center"/>
              <w:rPr>
                <w:rFonts w:ascii="Times New Roman" w:hAnsi="Times New Roman"/>
                <w:sz w:val="26"/>
                <w:szCs w:val="26"/>
                <w:lang w:val="vi-VN"/>
              </w:rPr>
            </w:pPr>
          </w:p>
        </w:tc>
        <w:tc>
          <w:tcPr>
            <w:tcW w:w="1157" w:type="dxa"/>
            <w:vMerge/>
            <w:vAlign w:val="center"/>
          </w:tcPr>
          <w:p w14:paraId="60458920" w14:textId="77777777" w:rsidR="009D2AD4" w:rsidRPr="00994930" w:rsidRDefault="009D2AD4" w:rsidP="00630C62">
            <w:pPr>
              <w:widowControl w:val="0"/>
              <w:snapToGrid w:val="0"/>
              <w:jc w:val="center"/>
              <w:rPr>
                <w:rFonts w:ascii="Times New Roman" w:hAnsi="Times New Roman"/>
                <w:sz w:val="26"/>
                <w:szCs w:val="26"/>
                <w:lang w:val="vi-VN"/>
              </w:rPr>
            </w:pPr>
          </w:p>
        </w:tc>
        <w:tc>
          <w:tcPr>
            <w:tcW w:w="1326" w:type="dxa"/>
            <w:vAlign w:val="center"/>
          </w:tcPr>
          <w:p w14:paraId="66AA7E05"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Giờ bình thường</w:t>
            </w:r>
          </w:p>
        </w:tc>
        <w:tc>
          <w:tcPr>
            <w:tcW w:w="1418" w:type="dxa"/>
            <w:vAlign w:val="center"/>
          </w:tcPr>
          <w:p w14:paraId="35B16726"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Giờ cao điểm</w:t>
            </w:r>
          </w:p>
        </w:tc>
        <w:tc>
          <w:tcPr>
            <w:tcW w:w="1270" w:type="dxa"/>
            <w:vAlign w:val="center"/>
          </w:tcPr>
          <w:p w14:paraId="71CEF4C5" w14:textId="77777777" w:rsidR="009D2AD4" w:rsidRPr="00994930" w:rsidRDefault="009D2AD4" w:rsidP="00630C62">
            <w:pPr>
              <w:widowControl w:val="0"/>
              <w:snapToGrid w:val="0"/>
              <w:jc w:val="center"/>
              <w:rPr>
                <w:rFonts w:ascii="Times New Roman" w:hAnsi="Times New Roman"/>
                <w:sz w:val="26"/>
                <w:szCs w:val="26"/>
                <w:lang w:val="vi-VN"/>
              </w:rPr>
            </w:pPr>
            <w:r w:rsidRPr="00994930">
              <w:rPr>
                <w:rFonts w:ascii="Times New Roman" w:hAnsi="Times New Roman"/>
                <w:sz w:val="26"/>
                <w:szCs w:val="26"/>
                <w:lang w:val="vi-VN"/>
              </w:rPr>
              <w:t>Giờ thấp điểm</w:t>
            </w:r>
          </w:p>
        </w:tc>
      </w:tr>
      <w:tr w:rsidR="00994930" w:rsidRPr="00994930" w14:paraId="45AF47A6" w14:textId="77777777" w:rsidTr="00062A63">
        <w:tc>
          <w:tcPr>
            <w:tcW w:w="918" w:type="dxa"/>
          </w:tcPr>
          <w:p w14:paraId="4AC41BC6" w14:textId="77777777" w:rsidR="009D2AD4" w:rsidRPr="00994930" w:rsidRDefault="009D2AD4" w:rsidP="00630C62">
            <w:pPr>
              <w:widowControl w:val="0"/>
              <w:snapToGrid w:val="0"/>
              <w:jc w:val="center"/>
              <w:rPr>
                <w:rFonts w:ascii="Times New Roman" w:hAnsi="Times New Roman"/>
                <w:sz w:val="26"/>
                <w:szCs w:val="26"/>
              </w:rPr>
            </w:pPr>
            <w:r w:rsidRPr="00994930">
              <w:rPr>
                <w:rFonts w:ascii="Times New Roman" w:hAnsi="Times New Roman"/>
                <w:sz w:val="26"/>
                <w:szCs w:val="26"/>
              </w:rPr>
              <w:lastRenderedPageBreak/>
              <w:t>1</w:t>
            </w:r>
          </w:p>
          <w:p w14:paraId="76A6AE3B" w14:textId="77777777" w:rsidR="00855298" w:rsidRPr="00994930" w:rsidRDefault="00855298" w:rsidP="00630C62">
            <w:pPr>
              <w:widowControl w:val="0"/>
              <w:snapToGrid w:val="0"/>
              <w:jc w:val="center"/>
              <w:rPr>
                <w:rFonts w:ascii="Times New Roman" w:hAnsi="Times New Roman"/>
                <w:sz w:val="26"/>
                <w:szCs w:val="26"/>
              </w:rPr>
            </w:pPr>
          </w:p>
        </w:tc>
        <w:tc>
          <w:tcPr>
            <w:tcW w:w="1096" w:type="dxa"/>
          </w:tcPr>
          <w:p w14:paraId="1E13C46D" w14:textId="77777777" w:rsidR="00855298" w:rsidRPr="00994930" w:rsidRDefault="00855298" w:rsidP="00855298">
            <w:pPr>
              <w:widowControl w:val="0"/>
              <w:snapToGrid w:val="0"/>
              <w:rPr>
                <w:rFonts w:ascii="Times New Roman" w:hAnsi="Times New Roman"/>
                <w:sz w:val="26"/>
                <w:szCs w:val="26"/>
              </w:rPr>
            </w:pPr>
            <w:r w:rsidRPr="00994930">
              <w:rPr>
                <w:rFonts w:ascii="Times New Roman" w:hAnsi="Times New Roman"/>
                <w:sz w:val="26"/>
                <w:szCs w:val="26"/>
                <w:lang w:val="vi-VN"/>
              </w:rPr>
              <w:t>.....</w:t>
            </w:r>
          </w:p>
          <w:p w14:paraId="7376FF9F" w14:textId="77777777" w:rsidR="009D2AD4" w:rsidRPr="00994930" w:rsidRDefault="009D2AD4" w:rsidP="00630C62">
            <w:pPr>
              <w:widowControl w:val="0"/>
              <w:snapToGrid w:val="0"/>
              <w:rPr>
                <w:rFonts w:ascii="Times New Roman" w:hAnsi="Times New Roman"/>
                <w:sz w:val="26"/>
                <w:szCs w:val="26"/>
                <w:lang w:val="vi-VN"/>
              </w:rPr>
            </w:pPr>
          </w:p>
        </w:tc>
        <w:tc>
          <w:tcPr>
            <w:tcW w:w="1060" w:type="dxa"/>
          </w:tcPr>
          <w:p w14:paraId="77633CD8" w14:textId="77777777" w:rsidR="00855298" w:rsidRPr="00994930" w:rsidRDefault="00855298" w:rsidP="00855298">
            <w:pPr>
              <w:widowControl w:val="0"/>
              <w:snapToGrid w:val="0"/>
              <w:rPr>
                <w:rFonts w:ascii="Times New Roman" w:hAnsi="Times New Roman"/>
                <w:sz w:val="26"/>
                <w:szCs w:val="26"/>
              </w:rPr>
            </w:pPr>
            <w:r w:rsidRPr="00994930">
              <w:rPr>
                <w:rFonts w:ascii="Times New Roman" w:hAnsi="Times New Roman"/>
                <w:sz w:val="26"/>
                <w:szCs w:val="26"/>
                <w:lang w:val="vi-VN"/>
              </w:rPr>
              <w:t>.....</w:t>
            </w:r>
          </w:p>
          <w:p w14:paraId="37397012" w14:textId="77777777" w:rsidR="009D2AD4" w:rsidRPr="00994930" w:rsidRDefault="009D2AD4" w:rsidP="00630C62">
            <w:pPr>
              <w:widowControl w:val="0"/>
              <w:snapToGrid w:val="0"/>
              <w:rPr>
                <w:rFonts w:ascii="Times New Roman" w:hAnsi="Times New Roman"/>
                <w:sz w:val="26"/>
                <w:szCs w:val="26"/>
                <w:lang w:val="vi-VN"/>
              </w:rPr>
            </w:pPr>
          </w:p>
        </w:tc>
        <w:tc>
          <w:tcPr>
            <w:tcW w:w="1157" w:type="dxa"/>
          </w:tcPr>
          <w:p w14:paraId="352233F7" w14:textId="77777777" w:rsidR="00855298" w:rsidRPr="00994930" w:rsidRDefault="00855298" w:rsidP="00855298">
            <w:pPr>
              <w:widowControl w:val="0"/>
              <w:snapToGrid w:val="0"/>
              <w:rPr>
                <w:rFonts w:ascii="Times New Roman" w:hAnsi="Times New Roman"/>
                <w:sz w:val="26"/>
                <w:szCs w:val="26"/>
              </w:rPr>
            </w:pPr>
            <w:r w:rsidRPr="00994930">
              <w:rPr>
                <w:rFonts w:ascii="Times New Roman" w:hAnsi="Times New Roman"/>
                <w:sz w:val="26"/>
                <w:szCs w:val="26"/>
                <w:lang w:val="vi-VN"/>
              </w:rPr>
              <w:t>.....</w:t>
            </w:r>
          </w:p>
          <w:p w14:paraId="318D3F60" w14:textId="77777777" w:rsidR="009D2AD4" w:rsidRPr="00994930" w:rsidRDefault="009D2AD4" w:rsidP="00630C62">
            <w:pPr>
              <w:widowControl w:val="0"/>
              <w:snapToGrid w:val="0"/>
              <w:rPr>
                <w:rFonts w:ascii="Times New Roman" w:hAnsi="Times New Roman"/>
                <w:sz w:val="26"/>
                <w:szCs w:val="26"/>
                <w:lang w:val="vi-VN"/>
              </w:rPr>
            </w:pPr>
          </w:p>
        </w:tc>
        <w:tc>
          <w:tcPr>
            <w:tcW w:w="1326" w:type="dxa"/>
          </w:tcPr>
          <w:p w14:paraId="7C304A31" w14:textId="77777777" w:rsidR="00855298" w:rsidRPr="00994930" w:rsidRDefault="00855298" w:rsidP="00855298">
            <w:pPr>
              <w:widowControl w:val="0"/>
              <w:snapToGrid w:val="0"/>
              <w:rPr>
                <w:rFonts w:ascii="Times New Roman" w:hAnsi="Times New Roman"/>
                <w:sz w:val="26"/>
                <w:szCs w:val="26"/>
              </w:rPr>
            </w:pPr>
            <w:r w:rsidRPr="00994930">
              <w:rPr>
                <w:rFonts w:ascii="Times New Roman" w:hAnsi="Times New Roman"/>
                <w:sz w:val="26"/>
                <w:szCs w:val="26"/>
                <w:lang w:val="vi-VN"/>
              </w:rPr>
              <w:t>.....</w:t>
            </w:r>
          </w:p>
          <w:p w14:paraId="12C521BD" w14:textId="77777777" w:rsidR="009D2AD4" w:rsidRPr="00994930" w:rsidRDefault="009D2AD4" w:rsidP="00630C62">
            <w:pPr>
              <w:widowControl w:val="0"/>
              <w:snapToGrid w:val="0"/>
              <w:rPr>
                <w:rFonts w:ascii="Times New Roman" w:hAnsi="Times New Roman"/>
                <w:sz w:val="26"/>
                <w:szCs w:val="26"/>
                <w:lang w:val="vi-VN"/>
              </w:rPr>
            </w:pPr>
          </w:p>
        </w:tc>
        <w:tc>
          <w:tcPr>
            <w:tcW w:w="1418" w:type="dxa"/>
          </w:tcPr>
          <w:p w14:paraId="639B343B" w14:textId="77777777" w:rsidR="00855298" w:rsidRPr="00994930" w:rsidRDefault="00855298" w:rsidP="00855298">
            <w:pPr>
              <w:widowControl w:val="0"/>
              <w:snapToGrid w:val="0"/>
              <w:rPr>
                <w:rFonts w:ascii="Times New Roman" w:hAnsi="Times New Roman"/>
                <w:sz w:val="26"/>
                <w:szCs w:val="26"/>
              </w:rPr>
            </w:pPr>
            <w:r w:rsidRPr="00994930">
              <w:rPr>
                <w:rFonts w:ascii="Times New Roman" w:hAnsi="Times New Roman"/>
                <w:sz w:val="26"/>
                <w:szCs w:val="26"/>
                <w:lang w:val="vi-VN"/>
              </w:rPr>
              <w:t>.....</w:t>
            </w:r>
          </w:p>
          <w:p w14:paraId="2FAC1DA9" w14:textId="77777777" w:rsidR="009D2AD4" w:rsidRPr="00994930" w:rsidRDefault="009D2AD4" w:rsidP="00630C62">
            <w:pPr>
              <w:widowControl w:val="0"/>
              <w:snapToGrid w:val="0"/>
              <w:rPr>
                <w:rFonts w:ascii="Times New Roman" w:hAnsi="Times New Roman"/>
                <w:sz w:val="26"/>
                <w:szCs w:val="26"/>
                <w:lang w:val="vi-VN"/>
              </w:rPr>
            </w:pPr>
          </w:p>
        </w:tc>
        <w:tc>
          <w:tcPr>
            <w:tcW w:w="1270" w:type="dxa"/>
          </w:tcPr>
          <w:p w14:paraId="542FB424" w14:textId="77777777" w:rsidR="00855298" w:rsidRPr="00994930" w:rsidRDefault="00855298" w:rsidP="00855298">
            <w:pPr>
              <w:widowControl w:val="0"/>
              <w:snapToGrid w:val="0"/>
              <w:rPr>
                <w:rFonts w:ascii="Times New Roman" w:hAnsi="Times New Roman"/>
                <w:sz w:val="26"/>
                <w:szCs w:val="26"/>
              </w:rPr>
            </w:pPr>
            <w:r w:rsidRPr="00994930">
              <w:rPr>
                <w:rFonts w:ascii="Times New Roman" w:hAnsi="Times New Roman"/>
                <w:sz w:val="26"/>
                <w:szCs w:val="26"/>
                <w:lang w:val="vi-VN"/>
              </w:rPr>
              <w:t>.....</w:t>
            </w:r>
          </w:p>
          <w:p w14:paraId="78FAB99A" w14:textId="77777777" w:rsidR="009D2AD4" w:rsidRPr="00994930" w:rsidRDefault="009D2AD4" w:rsidP="00630C62">
            <w:pPr>
              <w:widowControl w:val="0"/>
              <w:snapToGrid w:val="0"/>
              <w:rPr>
                <w:rFonts w:ascii="Times New Roman" w:hAnsi="Times New Roman"/>
                <w:sz w:val="26"/>
                <w:szCs w:val="26"/>
                <w:lang w:val="vi-VN"/>
              </w:rPr>
            </w:pPr>
          </w:p>
        </w:tc>
      </w:tr>
      <w:tr w:rsidR="00994930" w:rsidRPr="00994930" w14:paraId="637B1D0B" w14:textId="77777777" w:rsidTr="00062A63">
        <w:tc>
          <w:tcPr>
            <w:tcW w:w="918" w:type="dxa"/>
          </w:tcPr>
          <w:p w14:paraId="451EBAD2" w14:textId="77777777" w:rsidR="00855298" w:rsidRPr="00994930" w:rsidRDefault="00855298" w:rsidP="00855298">
            <w:pPr>
              <w:widowControl w:val="0"/>
              <w:snapToGrid w:val="0"/>
              <w:rPr>
                <w:rFonts w:ascii="Times New Roman" w:hAnsi="Times New Roman"/>
                <w:sz w:val="26"/>
                <w:szCs w:val="26"/>
              </w:rPr>
            </w:pPr>
            <w:r w:rsidRPr="00994930">
              <w:rPr>
                <w:rFonts w:ascii="Times New Roman" w:hAnsi="Times New Roman"/>
                <w:sz w:val="26"/>
                <w:szCs w:val="26"/>
                <w:lang w:val="vi-VN"/>
              </w:rPr>
              <w:t>.....</w:t>
            </w:r>
          </w:p>
          <w:p w14:paraId="06D6F2E0" w14:textId="77777777" w:rsidR="00855298" w:rsidRPr="00994930" w:rsidRDefault="00855298" w:rsidP="00855298">
            <w:pPr>
              <w:widowControl w:val="0"/>
              <w:snapToGrid w:val="0"/>
              <w:rPr>
                <w:rFonts w:ascii="Times New Roman" w:hAnsi="Times New Roman"/>
                <w:sz w:val="26"/>
                <w:szCs w:val="26"/>
              </w:rPr>
            </w:pPr>
          </w:p>
          <w:p w14:paraId="46F1D9CA" w14:textId="473CE982" w:rsidR="00855298" w:rsidRPr="00994930" w:rsidRDefault="00855298" w:rsidP="00855298">
            <w:pPr>
              <w:widowControl w:val="0"/>
              <w:snapToGrid w:val="0"/>
              <w:rPr>
                <w:rFonts w:ascii="Times New Roman" w:hAnsi="Times New Roman"/>
                <w:sz w:val="26"/>
                <w:szCs w:val="26"/>
              </w:rPr>
            </w:pPr>
            <w:r w:rsidRPr="00994930">
              <w:rPr>
                <w:rFonts w:ascii="Times New Roman" w:hAnsi="Times New Roman"/>
                <w:sz w:val="26"/>
                <w:szCs w:val="26"/>
                <w:lang w:val="vi-VN"/>
              </w:rPr>
              <w:t>.....</w:t>
            </w:r>
          </w:p>
          <w:p w14:paraId="705C8B23" w14:textId="77777777" w:rsidR="009D2AD4" w:rsidRPr="00994930" w:rsidRDefault="009D2AD4" w:rsidP="00630C62">
            <w:pPr>
              <w:widowControl w:val="0"/>
              <w:snapToGrid w:val="0"/>
              <w:rPr>
                <w:rFonts w:ascii="Times New Roman" w:hAnsi="Times New Roman"/>
                <w:sz w:val="26"/>
                <w:szCs w:val="26"/>
                <w:lang w:val="vi-VN"/>
              </w:rPr>
            </w:pPr>
          </w:p>
        </w:tc>
        <w:tc>
          <w:tcPr>
            <w:tcW w:w="1096" w:type="dxa"/>
          </w:tcPr>
          <w:p w14:paraId="2952A3C5" w14:textId="77777777" w:rsidR="009D2AD4" w:rsidRPr="00994930" w:rsidRDefault="009D2AD4" w:rsidP="00630C62">
            <w:pPr>
              <w:widowControl w:val="0"/>
              <w:snapToGrid w:val="0"/>
              <w:rPr>
                <w:rFonts w:ascii="Times New Roman" w:hAnsi="Times New Roman"/>
                <w:sz w:val="26"/>
                <w:szCs w:val="26"/>
              </w:rPr>
            </w:pPr>
            <w:r w:rsidRPr="00994930">
              <w:rPr>
                <w:rFonts w:ascii="Times New Roman" w:hAnsi="Times New Roman"/>
                <w:sz w:val="26"/>
                <w:szCs w:val="26"/>
                <w:lang w:val="vi-VN"/>
              </w:rPr>
              <w:t>.....</w:t>
            </w:r>
          </w:p>
          <w:p w14:paraId="62617F53" w14:textId="77777777" w:rsidR="009D2AD4" w:rsidRPr="00994930" w:rsidRDefault="009D2AD4" w:rsidP="00630C62">
            <w:pPr>
              <w:widowControl w:val="0"/>
              <w:snapToGrid w:val="0"/>
              <w:rPr>
                <w:rFonts w:ascii="Times New Roman" w:hAnsi="Times New Roman"/>
                <w:sz w:val="26"/>
                <w:szCs w:val="26"/>
              </w:rPr>
            </w:pPr>
          </w:p>
          <w:p w14:paraId="515E8D49" w14:textId="77777777" w:rsidR="009D2AD4" w:rsidRPr="00994930" w:rsidRDefault="009D2AD4" w:rsidP="00630C62">
            <w:pPr>
              <w:widowControl w:val="0"/>
              <w:snapToGrid w:val="0"/>
              <w:rPr>
                <w:rFonts w:ascii="Times New Roman" w:hAnsi="Times New Roman"/>
                <w:sz w:val="26"/>
                <w:szCs w:val="26"/>
                <w:lang w:val="vi-VN"/>
              </w:rPr>
            </w:pPr>
            <w:r w:rsidRPr="00994930">
              <w:rPr>
                <w:rFonts w:ascii="Times New Roman" w:hAnsi="Times New Roman"/>
                <w:sz w:val="26"/>
                <w:szCs w:val="26"/>
              </w:rPr>
              <w:t>…..</w:t>
            </w:r>
            <w:r w:rsidRPr="00994930">
              <w:rPr>
                <w:rFonts w:ascii="Times New Roman" w:hAnsi="Times New Roman"/>
                <w:sz w:val="26"/>
                <w:szCs w:val="26"/>
                <w:lang w:val="vi-VN"/>
              </w:rPr>
              <w:tab/>
            </w:r>
            <w:r w:rsidRPr="00994930">
              <w:rPr>
                <w:rFonts w:ascii="Times New Roman" w:hAnsi="Times New Roman"/>
                <w:sz w:val="26"/>
                <w:szCs w:val="26"/>
                <w:lang w:val="vi-VN"/>
              </w:rPr>
              <w:tab/>
            </w:r>
          </w:p>
        </w:tc>
        <w:tc>
          <w:tcPr>
            <w:tcW w:w="1060" w:type="dxa"/>
          </w:tcPr>
          <w:p w14:paraId="335F0635" w14:textId="77777777" w:rsidR="009D2AD4" w:rsidRPr="00994930" w:rsidRDefault="009D2AD4" w:rsidP="00630C62">
            <w:pPr>
              <w:widowControl w:val="0"/>
              <w:snapToGrid w:val="0"/>
              <w:rPr>
                <w:rFonts w:ascii="Times New Roman" w:hAnsi="Times New Roman"/>
                <w:sz w:val="26"/>
                <w:szCs w:val="26"/>
                <w:lang w:val="vi-VN"/>
              </w:rPr>
            </w:pPr>
            <w:r w:rsidRPr="00994930">
              <w:rPr>
                <w:rFonts w:ascii="Times New Roman" w:hAnsi="Times New Roman"/>
                <w:sz w:val="26"/>
                <w:szCs w:val="26"/>
                <w:lang w:val="vi-VN"/>
              </w:rPr>
              <w:t>.....</w:t>
            </w:r>
            <w:r w:rsidRPr="00994930">
              <w:rPr>
                <w:rFonts w:ascii="Times New Roman" w:hAnsi="Times New Roman"/>
                <w:sz w:val="26"/>
                <w:szCs w:val="26"/>
              </w:rPr>
              <w:t xml:space="preserve">      </w:t>
            </w:r>
            <w:r w:rsidRPr="00994930">
              <w:rPr>
                <w:rFonts w:ascii="Times New Roman" w:hAnsi="Times New Roman"/>
                <w:sz w:val="26"/>
                <w:szCs w:val="26"/>
                <w:lang w:val="vi-VN"/>
              </w:rPr>
              <w:tab/>
            </w:r>
            <w:r w:rsidRPr="00994930">
              <w:rPr>
                <w:rFonts w:ascii="Times New Roman" w:hAnsi="Times New Roman"/>
                <w:sz w:val="26"/>
                <w:szCs w:val="26"/>
              </w:rPr>
              <w:t xml:space="preserve">  </w:t>
            </w:r>
            <w:r w:rsidRPr="00994930">
              <w:rPr>
                <w:rFonts w:ascii="Times New Roman" w:hAnsi="Times New Roman"/>
                <w:sz w:val="26"/>
                <w:szCs w:val="26"/>
                <w:lang w:val="vi-VN"/>
              </w:rPr>
              <w:t>....</w:t>
            </w:r>
          </w:p>
        </w:tc>
        <w:tc>
          <w:tcPr>
            <w:tcW w:w="1157" w:type="dxa"/>
          </w:tcPr>
          <w:p w14:paraId="5F7DED2E" w14:textId="77777777" w:rsidR="009D2AD4" w:rsidRPr="00994930" w:rsidRDefault="009D2AD4" w:rsidP="00630C62">
            <w:pPr>
              <w:widowControl w:val="0"/>
              <w:snapToGrid w:val="0"/>
              <w:rPr>
                <w:rFonts w:ascii="Times New Roman" w:hAnsi="Times New Roman"/>
                <w:sz w:val="26"/>
                <w:szCs w:val="26"/>
                <w:lang w:val="vi-VN"/>
              </w:rPr>
            </w:pPr>
            <w:r w:rsidRPr="00994930">
              <w:rPr>
                <w:rFonts w:ascii="Times New Roman" w:hAnsi="Times New Roman"/>
                <w:sz w:val="26"/>
                <w:szCs w:val="26"/>
                <w:lang w:val="vi-VN"/>
              </w:rPr>
              <w:t>.....</w:t>
            </w:r>
            <w:r w:rsidRPr="00994930">
              <w:rPr>
                <w:rFonts w:ascii="Times New Roman" w:hAnsi="Times New Roman"/>
                <w:sz w:val="26"/>
                <w:szCs w:val="26"/>
                <w:lang w:val="vi-VN"/>
              </w:rPr>
              <w:tab/>
            </w:r>
            <w:r w:rsidRPr="00994930">
              <w:rPr>
                <w:rFonts w:ascii="Times New Roman" w:hAnsi="Times New Roman"/>
                <w:sz w:val="26"/>
                <w:szCs w:val="26"/>
              </w:rPr>
              <w:t xml:space="preserve">   </w:t>
            </w:r>
            <w:r w:rsidRPr="00994930">
              <w:rPr>
                <w:rFonts w:ascii="Times New Roman" w:hAnsi="Times New Roman"/>
                <w:sz w:val="26"/>
                <w:szCs w:val="26"/>
                <w:lang w:val="vi-VN"/>
              </w:rPr>
              <w:t>.....</w:t>
            </w:r>
          </w:p>
        </w:tc>
        <w:tc>
          <w:tcPr>
            <w:tcW w:w="1326" w:type="dxa"/>
          </w:tcPr>
          <w:p w14:paraId="7D00D3F3" w14:textId="77777777" w:rsidR="009D2AD4" w:rsidRPr="00994930" w:rsidRDefault="009D2AD4" w:rsidP="00630C62">
            <w:pPr>
              <w:widowControl w:val="0"/>
              <w:snapToGrid w:val="0"/>
              <w:rPr>
                <w:rFonts w:ascii="Times New Roman" w:hAnsi="Times New Roman"/>
                <w:sz w:val="26"/>
                <w:szCs w:val="26"/>
              </w:rPr>
            </w:pPr>
            <w:r w:rsidRPr="00994930">
              <w:rPr>
                <w:rFonts w:ascii="Times New Roman" w:hAnsi="Times New Roman"/>
                <w:sz w:val="26"/>
                <w:szCs w:val="26"/>
                <w:lang w:val="vi-VN"/>
              </w:rPr>
              <w:t>.....</w:t>
            </w:r>
            <w:r w:rsidRPr="00994930">
              <w:rPr>
                <w:rFonts w:ascii="Times New Roman" w:hAnsi="Times New Roman"/>
                <w:sz w:val="26"/>
                <w:szCs w:val="26"/>
                <w:lang w:val="vi-VN"/>
              </w:rPr>
              <w:tab/>
            </w:r>
            <w:r w:rsidRPr="00994930">
              <w:rPr>
                <w:rFonts w:ascii="Times New Roman" w:hAnsi="Times New Roman"/>
                <w:sz w:val="26"/>
                <w:szCs w:val="26"/>
              </w:rPr>
              <w:t xml:space="preserve">       </w:t>
            </w:r>
            <w:r w:rsidRPr="00994930">
              <w:rPr>
                <w:rFonts w:ascii="Times New Roman" w:hAnsi="Times New Roman"/>
                <w:sz w:val="26"/>
                <w:szCs w:val="26"/>
                <w:lang w:val="vi-VN"/>
              </w:rPr>
              <w:t>...</w:t>
            </w:r>
            <w:r w:rsidRPr="00994930">
              <w:rPr>
                <w:rFonts w:ascii="Times New Roman" w:hAnsi="Times New Roman"/>
                <w:sz w:val="26"/>
                <w:szCs w:val="26"/>
              </w:rPr>
              <w:t>.</w:t>
            </w:r>
          </w:p>
        </w:tc>
        <w:tc>
          <w:tcPr>
            <w:tcW w:w="1418" w:type="dxa"/>
          </w:tcPr>
          <w:p w14:paraId="23D0141B" w14:textId="77777777" w:rsidR="009D2AD4" w:rsidRPr="00994930" w:rsidRDefault="009D2AD4" w:rsidP="00630C62">
            <w:pPr>
              <w:widowControl w:val="0"/>
              <w:snapToGrid w:val="0"/>
              <w:rPr>
                <w:rFonts w:ascii="Times New Roman" w:hAnsi="Times New Roman"/>
                <w:sz w:val="26"/>
                <w:szCs w:val="26"/>
              </w:rPr>
            </w:pPr>
            <w:r w:rsidRPr="00994930">
              <w:rPr>
                <w:rFonts w:ascii="Times New Roman" w:hAnsi="Times New Roman"/>
                <w:sz w:val="26"/>
                <w:szCs w:val="26"/>
                <w:lang w:val="vi-VN"/>
              </w:rPr>
              <w:t>.....</w:t>
            </w:r>
            <w:r w:rsidRPr="00994930">
              <w:rPr>
                <w:rFonts w:ascii="Times New Roman" w:hAnsi="Times New Roman"/>
                <w:sz w:val="26"/>
                <w:szCs w:val="26"/>
                <w:lang w:val="vi-VN"/>
              </w:rPr>
              <w:tab/>
            </w:r>
            <w:r w:rsidRPr="00994930">
              <w:rPr>
                <w:rFonts w:ascii="Times New Roman" w:hAnsi="Times New Roman"/>
                <w:sz w:val="26"/>
                <w:szCs w:val="26"/>
              </w:rPr>
              <w:t xml:space="preserve"> </w:t>
            </w:r>
          </w:p>
          <w:p w14:paraId="00A008FC" w14:textId="77777777" w:rsidR="009D2AD4" w:rsidRPr="00994930" w:rsidRDefault="009D2AD4" w:rsidP="00630C62">
            <w:pPr>
              <w:widowControl w:val="0"/>
              <w:snapToGrid w:val="0"/>
              <w:rPr>
                <w:rFonts w:ascii="Times New Roman" w:hAnsi="Times New Roman"/>
                <w:sz w:val="26"/>
                <w:szCs w:val="26"/>
              </w:rPr>
            </w:pPr>
          </w:p>
          <w:p w14:paraId="16854F5E" w14:textId="77777777" w:rsidR="009D2AD4" w:rsidRPr="00994930" w:rsidRDefault="009D2AD4" w:rsidP="00630C62">
            <w:pPr>
              <w:widowControl w:val="0"/>
              <w:snapToGrid w:val="0"/>
              <w:rPr>
                <w:rFonts w:ascii="Times New Roman" w:hAnsi="Times New Roman"/>
                <w:sz w:val="26"/>
                <w:szCs w:val="26"/>
                <w:lang w:val="vi-VN"/>
              </w:rPr>
            </w:pPr>
            <w:r w:rsidRPr="00994930">
              <w:rPr>
                <w:rFonts w:ascii="Times New Roman" w:hAnsi="Times New Roman"/>
                <w:sz w:val="26"/>
                <w:szCs w:val="26"/>
              </w:rPr>
              <w:t xml:space="preserve"> </w:t>
            </w:r>
            <w:r w:rsidRPr="00994930">
              <w:rPr>
                <w:rFonts w:ascii="Times New Roman" w:hAnsi="Times New Roman"/>
                <w:sz w:val="26"/>
                <w:szCs w:val="26"/>
                <w:lang w:val="vi-VN"/>
              </w:rPr>
              <w:t>.....</w:t>
            </w:r>
          </w:p>
        </w:tc>
        <w:tc>
          <w:tcPr>
            <w:tcW w:w="1270" w:type="dxa"/>
          </w:tcPr>
          <w:p w14:paraId="134275E3" w14:textId="77777777" w:rsidR="009D2AD4" w:rsidRPr="00994930" w:rsidRDefault="009D2AD4" w:rsidP="00630C62">
            <w:pPr>
              <w:widowControl w:val="0"/>
              <w:snapToGrid w:val="0"/>
              <w:rPr>
                <w:rFonts w:ascii="Times New Roman" w:hAnsi="Times New Roman"/>
                <w:sz w:val="26"/>
                <w:szCs w:val="26"/>
              </w:rPr>
            </w:pPr>
            <w:r w:rsidRPr="00994930">
              <w:rPr>
                <w:rFonts w:ascii="Times New Roman" w:hAnsi="Times New Roman"/>
                <w:sz w:val="26"/>
                <w:szCs w:val="26"/>
                <w:lang w:val="vi-VN"/>
              </w:rPr>
              <w:t>.....</w:t>
            </w:r>
            <w:r w:rsidRPr="00994930">
              <w:rPr>
                <w:rFonts w:ascii="Times New Roman" w:hAnsi="Times New Roman"/>
                <w:sz w:val="26"/>
                <w:szCs w:val="26"/>
                <w:lang w:val="vi-VN"/>
              </w:rPr>
              <w:tab/>
            </w:r>
            <w:r w:rsidRPr="00994930">
              <w:rPr>
                <w:rFonts w:ascii="Times New Roman" w:hAnsi="Times New Roman"/>
                <w:sz w:val="26"/>
                <w:szCs w:val="26"/>
              </w:rPr>
              <w:t xml:space="preserve">   </w:t>
            </w:r>
          </w:p>
          <w:p w14:paraId="77B12EEF" w14:textId="77777777" w:rsidR="009D2AD4" w:rsidRPr="00994930" w:rsidRDefault="009D2AD4" w:rsidP="00630C62">
            <w:pPr>
              <w:widowControl w:val="0"/>
              <w:snapToGrid w:val="0"/>
              <w:rPr>
                <w:rFonts w:ascii="Times New Roman" w:hAnsi="Times New Roman"/>
                <w:sz w:val="26"/>
                <w:szCs w:val="26"/>
              </w:rPr>
            </w:pPr>
          </w:p>
          <w:p w14:paraId="6362887C" w14:textId="77777777" w:rsidR="009D2AD4" w:rsidRPr="00994930" w:rsidRDefault="009D2AD4" w:rsidP="00630C62">
            <w:pPr>
              <w:widowControl w:val="0"/>
              <w:snapToGrid w:val="0"/>
              <w:rPr>
                <w:rFonts w:ascii="Times New Roman" w:hAnsi="Times New Roman"/>
                <w:sz w:val="26"/>
                <w:szCs w:val="26"/>
              </w:rPr>
            </w:pPr>
            <w:r w:rsidRPr="00994930">
              <w:rPr>
                <w:rFonts w:ascii="Times New Roman" w:hAnsi="Times New Roman"/>
                <w:sz w:val="26"/>
                <w:szCs w:val="26"/>
                <w:lang w:val="vi-VN"/>
              </w:rPr>
              <w:t>…</w:t>
            </w:r>
            <w:r w:rsidRPr="00994930">
              <w:rPr>
                <w:rFonts w:ascii="Times New Roman" w:hAnsi="Times New Roman"/>
                <w:sz w:val="26"/>
                <w:szCs w:val="26"/>
              </w:rPr>
              <w:t>..</w:t>
            </w:r>
          </w:p>
          <w:p w14:paraId="561AF6CE" w14:textId="77777777" w:rsidR="009D2AD4" w:rsidRPr="00994930" w:rsidRDefault="009D2AD4" w:rsidP="00630C62">
            <w:pPr>
              <w:widowControl w:val="0"/>
              <w:snapToGrid w:val="0"/>
              <w:rPr>
                <w:rFonts w:ascii="Times New Roman" w:hAnsi="Times New Roman"/>
                <w:sz w:val="26"/>
                <w:szCs w:val="26"/>
              </w:rPr>
            </w:pPr>
          </w:p>
        </w:tc>
      </w:tr>
    </w:tbl>
    <w:p w14:paraId="05161188" w14:textId="77777777" w:rsidR="009D2AD4" w:rsidRPr="00994930" w:rsidRDefault="009D2AD4" w:rsidP="009D2AD4">
      <w:pPr>
        <w:widowControl w:val="0"/>
        <w:snapToGrid w:val="0"/>
        <w:spacing w:before="120"/>
        <w:ind w:left="709"/>
        <w:jc w:val="both"/>
        <w:rPr>
          <w:rFonts w:eastAsia="Calibri"/>
          <w:sz w:val="26"/>
          <w:szCs w:val="26"/>
          <w:lang w:val="vi-VN"/>
        </w:rPr>
      </w:pPr>
      <w:r w:rsidRPr="00994930">
        <w:rPr>
          <w:rFonts w:eastAsia="Calibri"/>
          <w:sz w:val="26"/>
          <w:szCs w:val="26"/>
          <w:lang w:val="vi-VN"/>
        </w:rPr>
        <w:t>Biên bản thỏa thuận tỷ lệ mục đích sử dụng điện (nếu có) là Phụ lục kèm theo Hợp Đồng.</w:t>
      </w:r>
    </w:p>
    <w:p w14:paraId="3AAB3C6A" w14:textId="77777777" w:rsidR="009D2AD4" w:rsidRPr="00994930" w:rsidRDefault="009D2AD4" w:rsidP="009D2AD4">
      <w:pPr>
        <w:widowControl w:val="0"/>
        <w:numPr>
          <w:ilvl w:val="0"/>
          <w:numId w:val="57"/>
        </w:numPr>
        <w:snapToGrid w:val="0"/>
        <w:spacing w:before="120" w:after="120"/>
        <w:ind w:left="709" w:hanging="567"/>
        <w:rPr>
          <w:rFonts w:eastAsia="Calibri"/>
          <w:sz w:val="26"/>
          <w:szCs w:val="26"/>
          <w:lang w:val="vi-VN"/>
        </w:rPr>
      </w:pPr>
      <w:r w:rsidRPr="00994930">
        <w:rPr>
          <w:rFonts w:eastAsia="Calibri"/>
          <w:sz w:val="26"/>
          <w:szCs w:val="26"/>
          <w:lang w:val="vi-VN"/>
        </w:rPr>
        <w:t>Ranh giới sở hữu tài sản: [•]</w:t>
      </w:r>
    </w:p>
    <w:p w14:paraId="56397637" w14:textId="77777777" w:rsidR="009D2AD4" w:rsidRPr="00994930" w:rsidRDefault="009D2AD4" w:rsidP="009D2AD4">
      <w:pPr>
        <w:widowControl w:val="0"/>
        <w:numPr>
          <w:ilvl w:val="0"/>
          <w:numId w:val="57"/>
        </w:numPr>
        <w:snapToGrid w:val="0"/>
        <w:spacing w:before="120"/>
        <w:ind w:left="709" w:hanging="567"/>
        <w:rPr>
          <w:rFonts w:eastAsia="Calibri"/>
          <w:sz w:val="26"/>
          <w:szCs w:val="26"/>
          <w:lang w:val="vi-VN"/>
        </w:rPr>
      </w:pPr>
      <w:r w:rsidRPr="00994930">
        <w:rPr>
          <w:rFonts w:eastAsia="Calibri"/>
          <w:sz w:val="26"/>
          <w:szCs w:val="26"/>
        </w:rPr>
        <w:t xml:space="preserve"> </w:t>
      </w:r>
      <w:r w:rsidRPr="00994930">
        <w:rPr>
          <w:rFonts w:eastAsia="Calibri"/>
          <w:sz w:val="26"/>
          <w:szCs w:val="26"/>
          <w:lang w:val="vi-VN"/>
        </w:rPr>
        <w:t>Ranh giới quản lý vận hành: [•]</w:t>
      </w:r>
    </w:p>
    <w:p w14:paraId="7578EF4C" w14:textId="77777777" w:rsidR="009D2AD4" w:rsidRPr="00994930" w:rsidRDefault="009D2AD4" w:rsidP="009D2AD4">
      <w:pPr>
        <w:tabs>
          <w:tab w:val="left" w:pos="0"/>
        </w:tabs>
        <w:rPr>
          <w:rFonts w:eastAsia="Yu Gothic Light"/>
          <w:b/>
          <w:bCs/>
          <w:sz w:val="26"/>
          <w:szCs w:val="26"/>
          <w:lang w:val="vi-VN"/>
        </w:rPr>
      </w:pPr>
    </w:p>
    <w:p w14:paraId="3B813636" w14:textId="77777777" w:rsidR="009D2AD4" w:rsidRPr="00994930" w:rsidRDefault="009D2AD4" w:rsidP="009D2AD4">
      <w:pPr>
        <w:tabs>
          <w:tab w:val="left" w:pos="142"/>
          <w:tab w:val="left" w:pos="284"/>
        </w:tabs>
        <w:ind w:hanging="142"/>
        <w:rPr>
          <w:rFonts w:eastAsia="Yu Gothic Light"/>
          <w:b/>
          <w:bCs/>
          <w:sz w:val="26"/>
          <w:szCs w:val="26"/>
          <w:lang w:val="vi-VN"/>
        </w:rPr>
      </w:pPr>
      <w:r w:rsidRPr="00994930">
        <w:rPr>
          <w:rFonts w:eastAsia="Yu Gothic Light"/>
          <w:b/>
          <w:bCs/>
          <w:sz w:val="26"/>
          <w:szCs w:val="26"/>
        </w:rPr>
        <w:tab/>
        <w:t xml:space="preserve">  </w:t>
      </w:r>
      <w:r w:rsidRPr="00994930">
        <w:rPr>
          <w:rFonts w:eastAsia="Yu Gothic Light"/>
          <w:b/>
          <w:bCs/>
          <w:sz w:val="26"/>
          <w:szCs w:val="26"/>
          <w:lang w:val="vi-VN"/>
        </w:rPr>
        <w:t>ĐIỀU 3: THỎA THUẬN CỤ THỂ</w:t>
      </w:r>
    </w:p>
    <w:p w14:paraId="67099C58" w14:textId="77777777" w:rsidR="009D2AD4" w:rsidRPr="00994930" w:rsidRDefault="009D2AD4" w:rsidP="009D2AD4">
      <w:pPr>
        <w:widowControl w:val="0"/>
        <w:numPr>
          <w:ilvl w:val="1"/>
          <w:numId w:val="62"/>
        </w:numPr>
        <w:snapToGrid w:val="0"/>
        <w:spacing w:before="120"/>
        <w:ind w:left="709" w:hanging="567"/>
        <w:jc w:val="both"/>
        <w:rPr>
          <w:rFonts w:eastAsia="Calibri"/>
          <w:sz w:val="26"/>
          <w:szCs w:val="26"/>
          <w:lang w:val="vi-VN"/>
        </w:rPr>
      </w:pPr>
      <w:r w:rsidRPr="00994930">
        <w:rPr>
          <w:rFonts w:eastAsia="Calibri"/>
          <w:sz w:val="26"/>
          <w:szCs w:val="26"/>
          <w:lang w:val="vi-VN"/>
        </w:rPr>
        <w:t>Bảo Đảm thực hiện Hợp Đồng</w:t>
      </w:r>
      <w:r w:rsidRPr="00994930">
        <w:rPr>
          <w:rFonts w:eastAsia="Calibri"/>
          <w:sz w:val="26"/>
          <w:szCs w:val="26"/>
        </w:rPr>
        <w:t xml:space="preserve"> (</w:t>
      </w:r>
      <w:r w:rsidRPr="00994930">
        <w:rPr>
          <w:rFonts w:eastAsia="Calibri"/>
          <w:sz w:val="26"/>
          <w:szCs w:val="26"/>
          <w:lang w:val="vi-VN"/>
        </w:rPr>
        <w:t>Có/Không</w:t>
      </w:r>
      <w:r w:rsidRPr="00994930">
        <w:rPr>
          <w:rFonts w:eastAsia="Calibri"/>
          <w:sz w:val="26"/>
          <w:szCs w:val="26"/>
        </w:rPr>
        <w:t>)</w:t>
      </w:r>
      <w:r w:rsidRPr="00994930">
        <w:rPr>
          <w:rFonts w:eastAsia="Calibri"/>
          <w:sz w:val="26"/>
          <w:szCs w:val="26"/>
          <w:lang w:val="vi-VN"/>
        </w:rPr>
        <w:t xml:space="preserve">: </w:t>
      </w:r>
    </w:p>
    <w:p w14:paraId="76BFB6EE" w14:textId="77777777" w:rsidR="009D2AD4" w:rsidRPr="00994930" w:rsidRDefault="009D2AD4" w:rsidP="009D2AD4">
      <w:pPr>
        <w:widowControl w:val="0"/>
        <w:numPr>
          <w:ilvl w:val="0"/>
          <w:numId w:val="64"/>
        </w:numPr>
        <w:snapToGrid w:val="0"/>
        <w:spacing w:before="120"/>
        <w:ind w:hanging="223"/>
        <w:jc w:val="both"/>
        <w:rPr>
          <w:rFonts w:eastAsia="Calibri"/>
          <w:sz w:val="26"/>
          <w:szCs w:val="26"/>
          <w:lang w:val="vi-VN"/>
        </w:rPr>
      </w:pPr>
      <w:r w:rsidRPr="00994930">
        <w:rPr>
          <w:rFonts w:eastAsia="Calibri"/>
          <w:sz w:val="26"/>
          <w:szCs w:val="26"/>
        </w:rPr>
        <w:t xml:space="preserve"> </w:t>
      </w:r>
      <w:r w:rsidRPr="00994930">
        <w:rPr>
          <w:rFonts w:eastAsia="Calibri"/>
          <w:sz w:val="26"/>
          <w:szCs w:val="26"/>
          <w:lang w:val="vi-VN"/>
        </w:rPr>
        <w:t>Giá trị: [•]</w:t>
      </w:r>
      <w:r w:rsidRPr="00994930">
        <w:rPr>
          <w:rFonts w:eastAsia="Calibri"/>
          <w:sz w:val="26"/>
          <w:szCs w:val="26"/>
        </w:rPr>
        <w:t xml:space="preserve"> đồng</w:t>
      </w:r>
    </w:p>
    <w:p w14:paraId="33D9B5EF" w14:textId="77777777" w:rsidR="009D2AD4" w:rsidRPr="00994930" w:rsidRDefault="009D2AD4" w:rsidP="009D2AD4">
      <w:pPr>
        <w:widowControl w:val="0"/>
        <w:numPr>
          <w:ilvl w:val="0"/>
          <w:numId w:val="64"/>
        </w:numPr>
        <w:snapToGrid w:val="0"/>
        <w:spacing w:before="120"/>
        <w:ind w:hanging="223"/>
        <w:jc w:val="both"/>
        <w:rPr>
          <w:rFonts w:eastAsia="Calibri"/>
          <w:sz w:val="26"/>
          <w:szCs w:val="26"/>
          <w:lang w:val="vi-VN"/>
        </w:rPr>
      </w:pPr>
      <w:r w:rsidRPr="00994930">
        <w:rPr>
          <w:rFonts w:eastAsia="Calibri"/>
          <w:sz w:val="26"/>
          <w:szCs w:val="26"/>
          <w:lang w:val="vi-VN"/>
        </w:rPr>
        <w:t>Hình thức</w:t>
      </w:r>
      <w:r w:rsidRPr="00994930">
        <w:rPr>
          <w:rFonts w:eastAsia="Calibri"/>
          <w:sz w:val="26"/>
          <w:szCs w:val="26"/>
        </w:rPr>
        <w:t xml:space="preserve"> (</w:t>
      </w:r>
      <w:r w:rsidRPr="00994930">
        <w:rPr>
          <w:rFonts w:eastAsia="Calibri"/>
          <w:sz w:val="26"/>
          <w:szCs w:val="26"/>
          <w:lang w:val="vi-VN"/>
        </w:rPr>
        <w:t>Bảo lãnh ngân hàng/ Đặt cọc bằng tiền</w:t>
      </w:r>
      <w:r w:rsidRPr="00994930">
        <w:rPr>
          <w:rFonts w:eastAsia="Calibri"/>
          <w:sz w:val="26"/>
          <w:szCs w:val="26"/>
        </w:rPr>
        <w:t>)</w:t>
      </w:r>
      <w:r w:rsidRPr="00994930">
        <w:rPr>
          <w:rFonts w:eastAsia="Calibri"/>
          <w:sz w:val="26"/>
          <w:szCs w:val="26"/>
          <w:lang w:val="vi-VN"/>
        </w:rPr>
        <w:t>:</w:t>
      </w:r>
    </w:p>
    <w:p w14:paraId="422553D6" w14:textId="3C0A70D0" w:rsidR="009D2AD4" w:rsidRPr="00994930" w:rsidRDefault="009D2AD4" w:rsidP="009D2AD4">
      <w:pPr>
        <w:widowControl w:val="0"/>
        <w:numPr>
          <w:ilvl w:val="0"/>
          <w:numId w:val="64"/>
        </w:numPr>
        <w:snapToGrid w:val="0"/>
        <w:spacing w:before="120"/>
        <w:ind w:hanging="223"/>
        <w:jc w:val="both"/>
        <w:rPr>
          <w:rFonts w:eastAsia="Calibri"/>
          <w:sz w:val="26"/>
          <w:szCs w:val="26"/>
          <w:lang w:val="vi-VN"/>
        </w:rPr>
      </w:pPr>
      <w:r w:rsidRPr="00994930">
        <w:rPr>
          <w:rFonts w:eastAsia="Calibri"/>
          <w:sz w:val="26"/>
          <w:szCs w:val="26"/>
          <w:lang w:val="vi-VN"/>
        </w:rPr>
        <w:t xml:space="preserve">Thời hạn Bên B gửi cho Bên A tài liệu xác nhận/chứng minh hoàn tất việc xác lập Biện Pháp Bảo Đảm: trong vòng [•] ngày kể từ ngày Hợp Đồng được </w:t>
      </w:r>
      <w:r w:rsidR="00712D02" w:rsidRPr="00994930">
        <w:rPr>
          <w:rFonts w:eastAsia="Calibri"/>
          <w:sz w:val="26"/>
          <w:szCs w:val="26"/>
          <w:lang w:val="vi-VN"/>
        </w:rPr>
        <w:t>Các Bên</w:t>
      </w:r>
      <w:r w:rsidRPr="00994930">
        <w:rPr>
          <w:rFonts w:eastAsia="Calibri"/>
          <w:sz w:val="26"/>
          <w:szCs w:val="26"/>
          <w:lang w:val="vi-VN"/>
        </w:rPr>
        <w:t xml:space="preserve"> ký kết (sau đây được gọi là </w:t>
      </w:r>
      <w:r w:rsidRPr="00994930">
        <w:rPr>
          <w:rFonts w:eastAsia="Calibri"/>
          <w:i/>
          <w:iCs/>
          <w:sz w:val="26"/>
          <w:szCs w:val="26"/>
          <w:lang w:val="vi-VN"/>
        </w:rPr>
        <w:t>Ngày Xác Nhận Bảo Đảm</w:t>
      </w:r>
      <w:r w:rsidRPr="00994930">
        <w:rPr>
          <w:rFonts w:eastAsia="Calibri"/>
          <w:sz w:val="26"/>
          <w:szCs w:val="26"/>
          <w:lang w:val="vi-VN"/>
        </w:rPr>
        <w:t xml:space="preserve">). </w:t>
      </w:r>
    </w:p>
    <w:p w14:paraId="2D0E138F" w14:textId="77777777" w:rsidR="009D2AD4" w:rsidRPr="00994930" w:rsidRDefault="009D2AD4" w:rsidP="009D2AD4">
      <w:pPr>
        <w:widowControl w:val="0"/>
        <w:snapToGrid w:val="0"/>
        <w:spacing w:before="120"/>
        <w:ind w:left="1078"/>
        <w:jc w:val="both"/>
        <w:rPr>
          <w:rFonts w:eastAsia="Calibri"/>
          <w:sz w:val="26"/>
          <w:szCs w:val="26"/>
          <w:lang w:val="vi-VN"/>
        </w:rPr>
      </w:pPr>
      <w:r w:rsidRPr="00994930">
        <w:rPr>
          <w:rFonts w:eastAsia="Calibri"/>
          <w:sz w:val="26"/>
          <w:szCs w:val="26"/>
          <w:lang w:val="vi-VN"/>
        </w:rPr>
        <w:t xml:space="preserve">Những tài liệu được Bên B cung cấp có giá trị xác nhận/chứng minh đã hoàn tất việc xác lập Biện Pháp Bảo Đảm (bao gồm nhưng không giới hạn Giấy bảo lãnh/chứng thư bảo lãnh của ngân hàng có nội dung </w:t>
      </w:r>
      <w:r w:rsidRPr="00994930">
        <w:rPr>
          <w:rFonts w:eastAsia="Calibri"/>
          <w:sz w:val="26"/>
          <w:szCs w:val="26"/>
        </w:rPr>
        <w:t xml:space="preserve">cam kết </w:t>
      </w:r>
      <w:r w:rsidRPr="00994930">
        <w:rPr>
          <w:rFonts w:eastAsia="Calibri"/>
          <w:sz w:val="26"/>
          <w:szCs w:val="26"/>
          <w:lang w:val="vi-VN"/>
        </w:rPr>
        <w:t>bảo lãnh thực hiện Hợp Đồng vô điều kiện</w:t>
      </w:r>
      <w:r w:rsidRPr="00994930">
        <w:rPr>
          <w:rFonts w:eastAsia="Calibri"/>
          <w:sz w:val="26"/>
          <w:szCs w:val="26"/>
        </w:rPr>
        <w:t>,</w:t>
      </w:r>
      <w:r w:rsidRPr="00994930">
        <w:rPr>
          <w:rFonts w:eastAsia="Calibri"/>
          <w:sz w:val="26"/>
          <w:szCs w:val="26"/>
          <w:lang w:val="vi-VN"/>
        </w:rPr>
        <w:t xml:space="preserve"> không hủy ngang</w:t>
      </w:r>
      <w:r w:rsidRPr="00994930">
        <w:rPr>
          <w:rFonts w:eastAsia="Calibri"/>
          <w:sz w:val="26"/>
          <w:szCs w:val="26"/>
        </w:rPr>
        <w:t xml:space="preserve">, </w:t>
      </w:r>
      <w:r w:rsidRPr="00994930">
        <w:rPr>
          <w:rFonts w:eastAsia="Calibri"/>
          <w:sz w:val="26"/>
          <w:szCs w:val="26"/>
          <w:lang w:val="vi-VN"/>
        </w:rPr>
        <w:t xml:space="preserve">tài liệu chứng minh thầm quyền của người ký bảo lãnh) và những tài liệu khác liên quan đến việc bảo đảm thực hiện Hợp Đồng </w:t>
      </w:r>
      <w:r w:rsidRPr="00994930">
        <w:rPr>
          <w:rFonts w:eastAsia="Calibri"/>
          <w:sz w:val="26"/>
          <w:szCs w:val="26"/>
        </w:rPr>
        <w:t>là Phụ lục</w:t>
      </w:r>
      <w:r w:rsidRPr="00994930">
        <w:rPr>
          <w:rFonts w:eastAsia="Calibri"/>
          <w:sz w:val="26"/>
          <w:szCs w:val="26"/>
          <w:lang w:val="vi-VN"/>
        </w:rPr>
        <w:t xml:space="preserve"> kèm </w:t>
      </w:r>
      <w:r w:rsidRPr="00994930">
        <w:rPr>
          <w:rFonts w:eastAsia="Calibri"/>
          <w:sz w:val="26"/>
          <w:szCs w:val="26"/>
        </w:rPr>
        <w:t xml:space="preserve">theo </w:t>
      </w:r>
      <w:r w:rsidRPr="00994930">
        <w:rPr>
          <w:rFonts w:eastAsia="Calibri"/>
          <w:sz w:val="26"/>
          <w:szCs w:val="26"/>
          <w:lang w:val="vi-VN"/>
        </w:rPr>
        <w:t>Hợp Đồng này.</w:t>
      </w:r>
    </w:p>
    <w:p w14:paraId="10110E1F" w14:textId="77777777" w:rsidR="009D2AD4" w:rsidRPr="00994930" w:rsidRDefault="009D2AD4" w:rsidP="009D2AD4">
      <w:pPr>
        <w:widowControl w:val="0"/>
        <w:numPr>
          <w:ilvl w:val="1"/>
          <w:numId w:val="62"/>
        </w:numPr>
        <w:snapToGrid w:val="0"/>
        <w:spacing w:before="120"/>
        <w:ind w:left="709" w:hanging="567"/>
        <w:jc w:val="both"/>
        <w:rPr>
          <w:rFonts w:eastAsia="Calibri"/>
          <w:sz w:val="26"/>
          <w:szCs w:val="26"/>
          <w:lang w:val="vi-VN"/>
        </w:rPr>
      </w:pPr>
      <w:r w:rsidRPr="00994930">
        <w:rPr>
          <w:rFonts w:eastAsia="Calibri"/>
          <w:sz w:val="26"/>
          <w:szCs w:val="26"/>
          <w:lang w:val="vi-VN"/>
        </w:rPr>
        <w:t>Thanh toán:</w:t>
      </w:r>
      <w:r w:rsidRPr="00994930">
        <w:rPr>
          <w:rFonts w:eastAsia="Calibri"/>
          <w:noProof/>
          <w:sz w:val="26"/>
          <w:szCs w:val="26"/>
        </w:rPr>
        <w:t xml:space="preserve"> </w:t>
      </w:r>
    </w:p>
    <w:p w14:paraId="79578570" w14:textId="7757BCD5" w:rsidR="009D2AD4" w:rsidRPr="00994930" w:rsidRDefault="009D2AD4" w:rsidP="009D2AD4">
      <w:pPr>
        <w:widowControl w:val="0"/>
        <w:numPr>
          <w:ilvl w:val="0"/>
          <w:numId w:val="63"/>
        </w:numPr>
        <w:snapToGrid w:val="0"/>
        <w:spacing w:before="120"/>
        <w:ind w:hanging="229"/>
        <w:jc w:val="both"/>
        <w:rPr>
          <w:rFonts w:eastAsia="Calibri"/>
          <w:sz w:val="26"/>
          <w:szCs w:val="26"/>
          <w:lang w:val="vi-VN"/>
        </w:rPr>
      </w:pPr>
      <w:r w:rsidRPr="00994930">
        <w:rPr>
          <w:rFonts w:eastAsia="Calibri"/>
          <w:sz w:val="26"/>
          <w:szCs w:val="26"/>
          <w:lang w:val="vi-VN"/>
        </w:rPr>
        <w:t>Quy định này áp dụng đối với mọi khoản thanh toán phát sinh từ Hợp Đồng.</w:t>
      </w:r>
    </w:p>
    <w:p w14:paraId="2DA71326" w14:textId="77777777" w:rsidR="009D2AD4" w:rsidRPr="00994930" w:rsidRDefault="009D2AD4" w:rsidP="009D2AD4">
      <w:pPr>
        <w:widowControl w:val="0"/>
        <w:numPr>
          <w:ilvl w:val="0"/>
          <w:numId w:val="63"/>
        </w:numPr>
        <w:snapToGrid w:val="0"/>
        <w:spacing w:before="120"/>
        <w:ind w:hanging="229"/>
        <w:jc w:val="both"/>
        <w:rPr>
          <w:rFonts w:eastAsia="Calibri"/>
          <w:sz w:val="26"/>
          <w:szCs w:val="26"/>
          <w:lang w:val="vi-VN"/>
        </w:rPr>
      </w:pPr>
      <w:r w:rsidRPr="00994930">
        <w:rPr>
          <w:rFonts w:eastAsia="Calibri"/>
          <w:sz w:val="26"/>
          <w:szCs w:val="26"/>
          <w:lang w:val="vi-VN"/>
        </w:rPr>
        <w:t>Thời hạn thanh toán: [•] ngày kể từ ngày Bên A thông báo thanh toán lần đầu theo hình thức được quy định tại Điều 3.3.</w:t>
      </w:r>
    </w:p>
    <w:p w14:paraId="7D965D36" w14:textId="18C97E6D" w:rsidR="009D2AD4" w:rsidRPr="00994930" w:rsidRDefault="009D2AD4" w:rsidP="009D2AD4">
      <w:pPr>
        <w:widowControl w:val="0"/>
        <w:numPr>
          <w:ilvl w:val="0"/>
          <w:numId w:val="63"/>
        </w:numPr>
        <w:snapToGrid w:val="0"/>
        <w:spacing w:before="120"/>
        <w:ind w:hanging="229"/>
        <w:jc w:val="both"/>
        <w:rPr>
          <w:rFonts w:eastAsia="Calibri"/>
          <w:sz w:val="26"/>
          <w:szCs w:val="26"/>
          <w:lang w:val="vi-VN"/>
        </w:rPr>
      </w:pPr>
      <w:r w:rsidRPr="00994930">
        <w:rPr>
          <w:rFonts w:eastAsia="Calibri"/>
          <w:sz w:val="26"/>
          <w:szCs w:val="26"/>
          <w:lang w:val="vi-VN"/>
        </w:rPr>
        <w:t>Phương thức thanh toán</w:t>
      </w:r>
      <w:r w:rsidRPr="00994930">
        <w:rPr>
          <w:rFonts w:eastAsia="Calibri"/>
          <w:sz w:val="26"/>
          <w:szCs w:val="26"/>
        </w:rPr>
        <w:t xml:space="preserve"> (</w:t>
      </w:r>
      <w:r w:rsidRPr="00994930">
        <w:rPr>
          <w:rFonts w:eastAsia="Batang"/>
          <w:sz w:val="26"/>
          <w:szCs w:val="26"/>
          <w:lang w:val="pt-BR"/>
        </w:rPr>
        <w:t>Trích nợ tự động/ Thanh toán điện tử/</w:t>
      </w:r>
      <w:r w:rsidRPr="00994930">
        <w:rPr>
          <w:rFonts w:eastAsia="Batang"/>
          <w:sz w:val="26"/>
          <w:szCs w:val="26"/>
          <w:lang w:val="nl-NL"/>
        </w:rPr>
        <w:t xml:space="preserve"> Chuyển khoản/ Khác): </w:t>
      </w:r>
      <w:r w:rsidRPr="00994930">
        <w:rPr>
          <w:rFonts w:eastAsia="Calibri"/>
          <w:sz w:val="26"/>
          <w:szCs w:val="26"/>
          <w:lang w:val="vi-VN"/>
        </w:rPr>
        <w:t>[•]</w:t>
      </w:r>
    </w:p>
    <w:p w14:paraId="0C82DA9B" w14:textId="77777777" w:rsidR="009D2AD4" w:rsidRPr="00994930" w:rsidRDefault="009D2AD4" w:rsidP="009D2AD4">
      <w:pPr>
        <w:widowControl w:val="0"/>
        <w:numPr>
          <w:ilvl w:val="1"/>
          <w:numId w:val="62"/>
        </w:numPr>
        <w:snapToGrid w:val="0"/>
        <w:spacing w:before="120"/>
        <w:ind w:left="709" w:hanging="567"/>
        <w:jc w:val="both"/>
        <w:rPr>
          <w:rFonts w:eastAsia="Calibri"/>
          <w:sz w:val="26"/>
          <w:szCs w:val="26"/>
          <w:lang w:val="vi-VN"/>
        </w:rPr>
      </w:pPr>
      <w:r w:rsidRPr="00994930">
        <w:rPr>
          <w:rFonts w:eastAsia="Calibri"/>
          <w:sz w:val="26"/>
          <w:szCs w:val="26"/>
        </w:rPr>
        <w:t>Thi hành</w:t>
      </w:r>
      <w:r w:rsidRPr="00994930">
        <w:rPr>
          <w:rFonts w:eastAsia="Calibri"/>
          <w:sz w:val="26"/>
          <w:szCs w:val="26"/>
          <w:lang w:val="vi-VN"/>
        </w:rPr>
        <w:t xml:space="preserve"> </w:t>
      </w:r>
      <w:r w:rsidRPr="00994930">
        <w:rPr>
          <w:rFonts w:eastAsia="Calibri"/>
          <w:sz w:val="26"/>
          <w:szCs w:val="26"/>
          <w:lang w:val="uz-Cyrl-UZ"/>
        </w:rPr>
        <w:t>và h</w:t>
      </w:r>
      <w:r w:rsidRPr="00994930">
        <w:rPr>
          <w:rFonts w:eastAsia="Calibri"/>
          <w:sz w:val="26"/>
          <w:szCs w:val="26"/>
          <w:lang w:val="vi-VN"/>
        </w:rPr>
        <w:t>ình thức thông báo</w:t>
      </w:r>
      <w:r w:rsidRPr="00994930">
        <w:rPr>
          <w:rFonts w:eastAsia="Calibri"/>
          <w:sz w:val="26"/>
          <w:szCs w:val="26"/>
          <w:lang w:val="uz-Cyrl-UZ"/>
        </w:rPr>
        <w:t>:</w:t>
      </w:r>
    </w:p>
    <w:p w14:paraId="130914B3" w14:textId="7C994110" w:rsidR="009D2AD4" w:rsidRPr="00994930" w:rsidRDefault="00712D02" w:rsidP="009D2AD4">
      <w:pPr>
        <w:widowControl w:val="0"/>
        <w:numPr>
          <w:ilvl w:val="0"/>
          <w:numId w:val="105"/>
        </w:numPr>
        <w:snapToGrid w:val="0"/>
        <w:spacing w:before="120"/>
        <w:ind w:hanging="229"/>
        <w:jc w:val="both"/>
        <w:rPr>
          <w:rFonts w:eastAsia="Calibri"/>
          <w:sz w:val="26"/>
          <w:szCs w:val="26"/>
          <w:lang w:val="vi-VN"/>
        </w:rPr>
      </w:pPr>
      <w:r w:rsidRPr="00994930">
        <w:rPr>
          <w:rFonts w:eastAsia="Calibri"/>
          <w:sz w:val="26"/>
          <w:szCs w:val="26"/>
          <w:lang w:val="vi-VN"/>
        </w:rPr>
        <w:t>Các Bên</w:t>
      </w:r>
      <w:r w:rsidR="009D2AD4" w:rsidRPr="00994930">
        <w:rPr>
          <w:rFonts w:eastAsia="Calibri"/>
          <w:sz w:val="26"/>
          <w:szCs w:val="26"/>
          <w:lang w:val="vi-VN"/>
        </w:rPr>
        <w:t xml:space="preserve"> thống nhất tại Hợp Đồng này rằng, Công ty Điện lực</w:t>
      </w:r>
      <w:r w:rsidR="00A076AB" w:rsidRPr="00994930">
        <w:rPr>
          <w:rFonts w:eastAsia="Calibri"/>
          <w:sz w:val="26"/>
          <w:szCs w:val="26"/>
        </w:rPr>
        <w:t xml:space="preserve"> .</w:t>
      </w:r>
      <w:r w:rsidR="009D2AD4" w:rsidRPr="00994930">
        <w:rPr>
          <w:rFonts w:eastAsia="Calibri"/>
          <w:sz w:val="26"/>
          <w:szCs w:val="26"/>
          <w:lang w:val="vi-VN"/>
        </w:rPr>
        <w:t>… là đơn vị</w:t>
      </w:r>
      <w:r w:rsidR="009D2AD4" w:rsidRPr="00994930">
        <w:rPr>
          <w:rFonts w:eastAsia="Calibri"/>
          <w:sz w:val="26"/>
          <w:szCs w:val="26"/>
        </w:rPr>
        <w:t xml:space="preserve"> trực thuộc </w:t>
      </w:r>
      <w:r w:rsidR="009D2AD4" w:rsidRPr="00994930">
        <w:rPr>
          <w:rFonts w:eastAsia="Calibri"/>
          <w:sz w:val="26"/>
          <w:szCs w:val="26"/>
          <w:lang w:val="vi-VN"/>
        </w:rPr>
        <w:t xml:space="preserve">Bên A, được thành lập và hoạt động hợp pháp theo quy định của Pháp Luật, </w:t>
      </w:r>
      <w:r w:rsidR="009D2AD4" w:rsidRPr="00994930">
        <w:rPr>
          <w:rFonts w:eastAsia="Calibri"/>
          <w:sz w:val="26"/>
          <w:szCs w:val="26"/>
        </w:rPr>
        <w:t xml:space="preserve">với các thông tin cụ thể nêu tại Điều 3.3.b </w:t>
      </w:r>
      <w:r w:rsidR="009D2AD4" w:rsidRPr="00994930">
        <w:rPr>
          <w:rFonts w:eastAsia="Calibri"/>
          <w:sz w:val="26"/>
          <w:szCs w:val="26"/>
          <w:lang w:val="vi-VN"/>
        </w:rPr>
        <w:t xml:space="preserve">sẽ đại diện cho Bên A chịu trách nhiệm triển khai, quản lý và thực hiện Hợp Đồng. </w:t>
      </w:r>
    </w:p>
    <w:p w14:paraId="5E6BC6D4" w14:textId="77777777" w:rsidR="009D2AD4" w:rsidRPr="00994930" w:rsidRDefault="009D2AD4" w:rsidP="009D2AD4">
      <w:pPr>
        <w:widowControl w:val="0"/>
        <w:numPr>
          <w:ilvl w:val="0"/>
          <w:numId w:val="105"/>
        </w:numPr>
        <w:snapToGrid w:val="0"/>
        <w:spacing w:before="120"/>
        <w:ind w:left="993" w:hanging="284"/>
        <w:jc w:val="both"/>
        <w:rPr>
          <w:rFonts w:eastAsia="Calibri"/>
          <w:sz w:val="26"/>
          <w:szCs w:val="26"/>
          <w:lang w:val="vi-VN"/>
        </w:rPr>
      </w:pPr>
      <w:r w:rsidRPr="00994930">
        <w:rPr>
          <w:rFonts w:eastAsia="Calibri"/>
          <w:sz w:val="26"/>
          <w:szCs w:val="26"/>
          <w:lang w:val="vi-VN"/>
        </w:rPr>
        <w:t>Địa chỉ nhận thông báo:</w:t>
      </w:r>
    </w:p>
    <w:p w14:paraId="67B7AEDF" w14:textId="77777777" w:rsidR="009D2AD4" w:rsidRPr="00994930" w:rsidRDefault="009D2AD4" w:rsidP="009D2AD4">
      <w:pPr>
        <w:widowControl w:val="0"/>
        <w:numPr>
          <w:ilvl w:val="0"/>
          <w:numId w:val="53"/>
        </w:numPr>
        <w:tabs>
          <w:tab w:val="left" w:pos="1134"/>
          <w:tab w:val="left" w:pos="1276"/>
          <w:tab w:val="left" w:pos="1560"/>
        </w:tabs>
        <w:snapToGrid w:val="0"/>
        <w:spacing w:before="120"/>
        <w:ind w:left="1134" w:hanging="141"/>
        <w:rPr>
          <w:rFonts w:eastAsia="Calibri"/>
          <w:sz w:val="26"/>
          <w:szCs w:val="26"/>
          <w:lang w:val="vi-VN"/>
        </w:rPr>
      </w:pPr>
      <w:r w:rsidRPr="00994930">
        <w:rPr>
          <w:rFonts w:eastAsia="Calibri"/>
          <w:sz w:val="26"/>
          <w:szCs w:val="26"/>
        </w:rPr>
        <w:t xml:space="preserve"> </w:t>
      </w:r>
      <w:r w:rsidRPr="00994930">
        <w:rPr>
          <w:rFonts w:eastAsia="Calibri"/>
          <w:sz w:val="26"/>
          <w:szCs w:val="26"/>
          <w:lang w:val="vi-VN"/>
        </w:rPr>
        <w:t>Bên A: Gửi cho Chủ thể đại diện cho Bên A quản lý, thực hiện</w:t>
      </w:r>
      <w:r w:rsidRPr="00994930">
        <w:rPr>
          <w:rFonts w:eastAsia="Calibri"/>
          <w:sz w:val="26"/>
          <w:szCs w:val="26"/>
        </w:rPr>
        <w:t xml:space="preserve"> </w:t>
      </w:r>
      <w:r w:rsidRPr="00994930">
        <w:rPr>
          <w:rFonts w:eastAsia="Calibri"/>
          <w:sz w:val="26"/>
          <w:szCs w:val="26"/>
          <w:lang w:val="vi-VN"/>
        </w:rPr>
        <w:t>Hợp Đồng với các thông tin dưới đây:</w:t>
      </w:r>
    </w:p>
    <w:p w14:paraId="0CBC8485" w14:textId="070FD7B7" w:rsidR="009D2AD4" w:rsidRPr="00994930" w:rsidRDefault="009D2AD4" w:rsidP="009D2AD4">
      <w:pPr>
        <w:widowControl w:val="0"/>
        <w:snapToGrid w:val="0"/>
        <w:spacing w:before="120"/>
        <w:ind w:left="272" w:firstLine="862"/>
        <w:rPr>
          <w:rFonts w:eastAsia="Calibri"/>
          <w:sz w:val="26"/>
          <w:szCs w:val="26"/>
          <w:lang w:val="vi-VN"/>
        </w:rPr>
      </w:pPr>
      <w:r w:rsidRPr="00994930">
        <w:rPr>
          <w:rFonts w:eastAsia="Calibri"/>
          <w:sz w:val="26"/>
          <w:szCs w:val="26"/>
          <w:lang w:val="vi-VN"/>
        </w:rPr>
        <w:t>CÔNG TY ĐIỆN LỰC: [•];</w:t>
      </w:r>
    </w:p>
    <w:p w14:paraId="60912C1C" w14:textId="77777777" w:rsidR="00954FAA" w:rsidRPr="00994930" w:rsidRDefault="00954FAA" w:rsidP="00954FAA">
      <w:pPr>
        <w:widowControl w:val="0"/>
        <w:snapToGrid w:val="0"/>
        <w:spacing w:before="120"/>
        <w:ind w:left="839" w:firstLine="295"/>
        <w:rPr>
          <w:rFonts w:eastAsia="Calibri"/>
          <w:sz w:val="26"/>
          <w:szCs w:val="26"/>
          <w:lang w:val="vi-VN"/>
        </w:rPr>
      </w:pPr>
      <w:r w:rsidRPr="00994930">
        <w:rPr>
          <w:rFonts w:eastAsia="Calibri"/>
          <w:sz w:val="26"/>
          <w:szCs w:val="26"/>
          <w:lang w:val="vi-VN"/>
        </w:rPr>
        <w:t>Địa chỉ: [•]</w:t>
      </w:r>
    </w:p>
    <w:p w14:paraId="37349E2F" w14:textId="77777777" w:rsidR="009D2AD4" w:rsidRPr="00994930" w:rsidRDefault="009D2AD4" w:rsidP="009D2AD4">
      <w:pPr>
        <w:widowControl w:val="0"/>
        <w:snapToGrid w:val="0"/>
        <w:spacing w:before="120"/>
        <w:ind w:left="272" w:firstLine="862"/>
        <w:rPr>
          <w:rFonts w:eastAsia="Calibri"/>
          <w:sz w:val="26"/>
          <w:szCs w:val="26"/>
          <w:lang w:val="vi-VN"/>
        </w:rPr>
      </w:pPr>
      <w:r w:rsidRPr="00994930">
        <w:rPr>
          <w:rFonts w:eastAsia="Calibri"/>
          <w:sz w:val="26"/>
          <w:szCs w:val="26"/>
        </w:rPr>
        <w:t xml:space="preserve">MST:    </w:t>
      </w:r>
      <w:r w:rsidRPr="00994930">
        <w:rPr>
          <w:rFonts w:eastAsia="Calibri"/>
          <w:sz w:val="26"/>
          <w:szCs w:val="26"/>
          <w:lang w:val="vi-VN"/>
        </w:rPr>
        <w:t>[•]</w:t>
      </w:r>
    </w:p>
    <w:p w14:paraId="78A54FEE" w14:textId="3C561EDD" w:rsidR="009D2AD4" w:rsidRPr="00994930" w:rsidRDefault="009D2AD4" w:rsidP="009D2AD4">
      <w:pPr>
        <w:widowControl w:val="0"/>
        <w:tabs>
          <w:tab w:val="left" w:pos="4536"/>
        </w:tabs>
        <w:snapToGrid w:val="0"/>
        <w:spacing w:before="120"/>
        <w:rPr>
          <w:rFonts w:eastAsia="Calibri"/>
          <w:sz w:val="26"/>
          <w:szCs w:val="26"/>
          <w:lang w:val="vi-VN"/>
        </w:rPr>
      </w:pPr>
      <w:r w:rsidRPr="00994930">
        <w:rPr>
          <w:rFonts w:eastAsia="Calibri"/>
          <w:sz w:val="26"/>
          <w:szCs w:val="26"/>
        </w:rPr>
        <w:lastRenderedPageBreak/>
        <w:t xml:space="preserve">                </w:t>
      </w:r>
      <w:r w:rsidR="00954FAA" w:rsidRPr="00994930">
        <w:rPr>
          <w:rFonts w:eastAsia="Calibri"/>
          <w:sz w:val="26"/>
          <w:szCs w:val="26"/>
        </w:rPr>
        <w:t xml:space="preserve"> </w:t>
      </w:r>
      <w:r w:rsidRPr="00994930">
        <w:rPr>
          <w:rFonts w:eastAsia="Calibri"/>
          <w:sz w:val="26"/>
          <w:szCs w:val="26"/>
          <w:lang w:val="vi-VN"/>
        </w:rPr>
        <w:t>Tài khoản ngân hàng số:</w:t>
      </w:r>
      <w:r w:rsidRPr="00994930">
        <w:rPr>
          <w:rFonts w:eastAsia="Calibri"/>
          <w:sz w:val="26"/>
          <w:szCs w:val="26"/>
          <w:lang w:val="vi-VN"/>
        </w:rPr>
        <w:tab/>
        <w:t>[•]</w:t>
      </w:r>
      <w:r w:rsidRPr="00994930">
        <w:rPr>
          <w:rFonts w:eastAsia="Calibri"/>
          <w:sz w:val="26"/>
          <w:szCs w:val="26"/>
        </w:rPr>
        <w:t xml:space="preserve"> </w:t>
      </w:r>
      <w:r w:rsidRPr="00994930">
        <w:rPr>
          <w:rFonts w:eastAsia="Calibri"/>
          <w:sz w:val="26"/>
          <w:szCs w:val="26"/>
          <w:lang w:val="vi-VN"/>
        </w:rPr>
        <w:t>tại ngân hàng: [•]</w:t>
      </w:r>
    </w:p>
    <w:p w14:paraId="6AEED759" w14:textId="002B5207" w:rsidR="009D2AD4" w:rsidRPr="00994930" w:rsidRDefault="009D2AD4" w:rsidP="009D2AD4">
      <w:pPr>
        <w:widowControl w:val="0"/>
        <w:snapToGrid w:val="0"/>
        <w:spacing w:before="120"/>
        <w:ind w:left="272" w:firstLine="862"/>
        <w:rPr>
          <w:rFonts w:eastAsia="Calibri"/>
          <w:sz w:val="26"/>
          <w:szCs w:val="26"/>
        </w:rPr>
      </w:pPr>
      <w:r w:rsidRPr="00994930">
        <w:rPr>
          <w:rFonts w:eastAsia="Calibri"/>
          <w:sz w:val="26"/>
          <w:szCs w:val="26"/>
        </w:rPr>
        <w:t xml:space="preserve">Email:  </w:t>
      </w:r>
      <w:r w:rsidRPr="00994930">
        <w:rPr>
          <w:rFonts w:eastAsia="Calibri"/>
          <w:sz w:val="26"/>
          <w:szCs w:val="26"/>
          <w:lang w:val="vi-VN"/>
        </w:rPr>
        <w:t xml:space="preserve"> [•] </w:t>
      </w:r>
      <w:r w:rsidRPr="00994930">
        <w:rPr>
          <w:rFonts w:eastAsia="Calibri"/>
          <w:sz w:val="26"/>
          <w:szCs w:val="26"/>
        </w:rPr>
        <w:t xml:space="preserve"> </w:t>
      </w:r>
      <w:r w:rsidR="00B174F6" w:rsidRPr="00994930">
        <w:rPr>
          <w:rFonts w:eastAsia="Calibri"/>
          <w:sz w:val="26"/>
          <w:szCs w:val="26"/>
        </w:rPr>
        <w:t xml:space="preserve">     </w:t>
      </w:r>
      <w:r w:rsidR="00B21CB6" w:rsidRPr="00994930">
        <w:rPr>
          <w:rFonts w:eastAsia="Calibri"/>
          <w:sz w:val="26"/>
          <w:szCs w:val="26"/>
        </w:rPr>
        <w:t>Ứng</w:t>
      </w:r>
      <w:r w:rsidR="00B21CB6" w:rsidRPr="00994930">
        <w:rPr>
          <w:rFonts w:eastAsia="Calibri"/>
          <w:sz w:val="26"/>
          <w:szCs w:val="26"/>
          <w:lang w:val="vi-VN"/>
        </w:rPr>
        <w:t xml:space="preserve"> dụng</w:t>
      </w:r>
      <w:r w:rsidR="00B21CB6" w:rsidRPr="00994930">
        <w:rPr>
          <w:rFonts w:eastAsia="Calibri"/>
          <w:sz w:val="26"/>
          <w:szCs w:val="26"/>
        </w:rPr>
        <w:t>: APP EVNHANOI</w:t>
      </w:r>
      <w:r w:rsidR="00B21CB6" w:rsidRPr="00994930">
        <w:rPr>
          <w:rFonts w:eastAsia="Calibri"/>
          <w:sz w:val="26"/>
          <w:szCs w:val="26"/>
          <w:lang w:val="vi-VN"/>
        </w:rPr>
        <w:t>;</w:t>
      </w:r>
      <w:r w:rsidR="00B174F6" w:rsidRPr="00994930">
        <w:rPr>
          <w:rFonts w:eastAsia="Calibri"/>
          <w:sz w:val="26"/>
          <w:szCs w:val="26"/>
        </w:rPr>
        <w:t xml:space="preserve">      </w:t>
      </w:r>
      <w:r w:rsidRPr="00994930">
        <w:rPr>
          <w:rFonts w:eastAsia="Calibri"/>
          <w:sz w:val="26"/>
          <w:szCs w:val="26"/>
        </w:rPr>
        <w:t>Điện thoại</w:t>
      </w:r>
      <w:r w:rsidRPr="00994930">
        <w:rPr>
          <w:rFonts w:eastAsia="Calibri"/>
          <w:sz w:val="26"/>
          <w:szCs w:val="26"/>
          <w:lang w:val="vi-VN"/>
        </w:rPr>
        <w:t xml:space="preserve">: [•] </w:t>
      </w:r>
    </w:p>
    <w:p w14:paraId="67C85FB3" w14:textId="45E2F32B" w:rsidR="009D2AD4" w:rsidRPr="00994930" w:rsidRDefault="009D2AD4" w:rsidP="009D2AD4">
      <w:pPr>
        <w:widowControl w:val="0"/>
        <w:snapToGrid w:val="0"/>
        <w:spacing w:before="120"/>
        <w:ind w:left="272" w:firstLine="862"/>
        <w:rPr>
          <w:rFonts w:eastAsia="Calibri"/>
          <w:sz w:val="26"/>
          <w:szCs w:val="26"/>
        </w:rPr>
      </w:pPr>
      <w:r w:rsidRPr="00994930">
        <w:rPr>
          <w:rFonts w:eastAsia="Calibri"/>
          <w:sz w:val="26"/>
          <w:szCs w:val="26"/>
          <w:lang w:val="vi-VN"/>
        </w:rPr>
        <w:t>Website:</w:t>
      </w:r>
      <w:r w:rsidRPr="00994930">
        <w:rPr>
          <w:rFonts w:eastAsia="Calibri"/>
          <w:sz w:val="26"/>
          <w:szCs w:val="26"/>
        </w:rPr>
        <w:t xml:space="preserve"> </w:t>
      </w:r>
      <w:r w:rsidR="00C156A6" w:rsidRPr="00994930">
        <w:rPr>
          <w:rFonts w:eastAsia="Calibri"/>
          <w:sz w:val="26"/>
          <w:szCs w:val="26"/>
        </w:rPr>
        <w:t>https://evnhanoi.vn</w:t>
      </w:r>
    </w:p>
    <w:p w14:paraId="0D0C454D" w14:textId="77777777" w:rsidR="009D2AD4" w:rsidRPr="00994930" w:rsidRDefault="009D2AD4" w:rsidP="009D2AD4">
      <w:pPr>
        <w:widowControl w:val="0"/>
        <w:numPr>
          <w:ilvl w:val="0"/>
          <w:numId w:val="53"/>
        </w:numPr>
        <w:tabs>
          <w:tab w:val="left" w:pos="1134"/>
          <w:tab w:val="left" w:pos="1276"/>
          <w:tab w:val="left" w:pos="1418"/>
          <w:tab w:val="left" w:pos="1701"/>
        </w:tabs>
        <w:snapToGrid w:val="0"/>
        <w:spacing w:before="120"/>
        <w:ind w:left="1134" w:hanging="141"/>
        <w:rPr>
          <w:rFonts w:eastAsia="Calibri"/>
          <w:sz w:val="26"/>
          <w:szCs w:val="26"/>
          <w:lang w:val="vi-VN"/>
        </w:rPr>
      </w:pPr>
      <w:r w:rsidRPr="00994930">
        <w:rPr>
          <w:rFonts w:eastAsia="Calibri"/>
          <w:sz w:val="26"/>
          <w:szCs w:val="26"/>
          <w:lang w:val="vi-VN"/>
        </w:rPr>
        <w:t xml:space="preserve">Bên B: </w:t>
      </w:r>
      <w:r w:rsidRPr="00994930">
        <w:rPr>
          <w:rFonts w:eastAsia="Calibri"/>
          <w:sz w:val="26"/>
          <w:szCs w:val="26"/>
        </w:rPr>
        <w:t xml:space="preserve">Địa chỉ:  </w:t>
      </w:r>
      <w:r w:rsidRPr="00994930">
        <w:rPr>
          <w:rFonts w:eastAsia="Calibri"/>
          <w:sz w:val="26"/>
          <w:szCs w:val="26"/>
          <w:lang w:val="vi-VN"/>
        </w:rPr>
        <w:t>[•]</w:t>
      </w:r>
      <w:r w:rsidRPr="00994930">
        <w:rPr>
          <w:rFonts w:eastAsia="Calibri"/>
          <w:sz w:val="26"/>
          <w:szCs w:val="26"/>
        </w:rPr>
        <w:t xml:space="preserve"> </w:t>
      </w:r>
      <w:r w:rsidRPr="00994930">
        <w:rPr>
          <w:rFonts w:eastAsia="Calibri"/>
          <w:sz w:val="26"/>
          <w:szCs w:val="26"/>
          <w:lang w:val="vi-VN"/>
        </w:rPr>
        <w:t xml:space="preserve"> </w:t>
      </w:r>
    </w:p>
    <w:p w14:paraId="2ACB4456" w14:textId="77777777" w:rsidR="009D2AD4" w:rsidRPr="00994930" w:rsidRDefault="009D2AD4" w:rsidP="009D2AD4">
      <w:pPr>
        <w:widowControl w:val="0"/>
        <w:numPr>
          <w:ilvl w:val="1"/>
          <w:numId w:val="52"/>
        </w:numPr>
        <w:tabs>
          <w:tab w:val="left" w:pos="1276"/>
        </w:tabs>
        <w:snapToGrid w:val="0"/>
        <w:spacing w:before="120"/>
        <w:contextualSpacing/>
        <w:rPr>
          <w:rFonts w:eastAsia="Calibri"/>
          <w:sz w:val="26"/>
          <w:szCs w:val="26"/>
          <w:lang w:val="vi-VN" w:eastAsia="en-US"/>
        </w:rPr>
      </w:pPr>
      <w:r w:rsidRPr="00994930">
        <w:rPr>
          <w:rFonts w:eastAsia="Calibri"/>
          <w:sz w:val="26"/>
          <w:szCs w:val="26"/>
          <w:lang w:eastAsia="en-US"/>
        </w:rPr>
        <w:t>Thông báo về thanh</w:t>
      </w:r>
      <w:r w:rsidRPr="00994930">
        <w:rPr>
          <w:rFonts w:eastAsia="Calibri"/>
          <w:sz w:val="26"/>
          <w:szCs w:val="26"/>
          <w:lang w:val="vi-VN" w:eastAsia="en-US"/>
        </w:rPr>
        <w:t xml:space="preserve"> toán: </w:t>
      </w:r>
    </w:p>
    <w:p w14:paraId="530954E8" w14:textId="763ED391" w:rsidR="009D2AD4" w:rsidRPr="00994930" w:rsidRDefault="009D2AD4" w:rsidP="009D2AD4">
      <w:pPr>
        <w:widowControl w:val="0"/>
        <w:snapToGrid w:val="0"/>
        <w:spacing w:before="120"/>
        <w:ind w:left="578" w:firstLine="502"/>
        <w:rPr>
          <w:rFonts w:eastAsia="Calibri"/>
          <w:sz w:val="26"/>
          <w:szCs w:val="26"/>
          <w:lang w:val="vi-VN"/>
        </w:rPr>
      </w:pPr>
      <w:r w:rsidRPr="00994930">
        <w:rPr>
          <w:rFonts w:eastAsia="Calibri"/>
          <w:sz w:val="26"/>
          <w:szCs w:val="26"/>
        </w:rPr>
        <w:t>Email:</w:t>
      </w:r>
      <w:r w:rsidRPr="00994930">
        <w:rPr>
          <w:rFonts w:eastAsia="Calibri"/>
          <w:sz w:val="26"/>
          <w:szCs w:val="26"/>
          <w:lang w:val="vi-VN"/>
        </w:rPr>
        <w:t xml:space="preserve"> [•] </w:t>
      </w:r>
      <w:r w:rsidR="00B21CB6" w:rsidRPr="00994930">
        <w:rPr>
          <w:rFonts w:eastAsia="Calibri"/>
          <w:sz w:val="26"/>
          <w:szCs w:val="26"/>
        </w:rPr>
        <w:t xml:space="preserve">       Ứng</w:t>
      </w:r>
      <w:r w:rsidR="00B21CB6" w:rsidRPr="00994930">
        <w:rPr>
          <w:rFonts w:eastAsia="Calibri"/>
          <w:sz w:val="26"/>
          <w:szCs w:val="26"/>
          <w:lang w:val="vi-VN"/>
        </w:rPr>
        <w:t xml:space="preserve"> dụng</w:t>
      </w:r>
      <w:r w:rsidR="00B21CB6" w:rsidRPr="00994930">
        <w:rPr>
          <w:rFonts w:eastAsia="Calibri"/>
          <w:sz w:val="26"/>
          <w:szCs w:val="26"/>
        </w:rPr>
        <w:t>:</w:t>
      </w:r>
      <w:r w:rsidR="00B21CB6" w:rsidRPr="00994930">
        <w:rPr>
          <w:rFonts w:eastAsia="Calibri"/>
          <w:sz w:val="26"/>
          <w:szCs w:val="26"/>
          <w:lang w:val="vi-VN"/>
        </w:rPr>
        <w:t xml:space="preserve"> </w:t>
      </w:r>
      <w:r w:rsidR="00B21CB6" w:rsidRPr="00994930">
        <w:rPr>
          <w:rFonts w:eastAsia="Calibri"/>
          <w:sz w:val="26"/>
          <w:szCs w:val="26"/>
        </w:rPr>
        <w:t>APP EVNHANOI</w:t>
      </w:r>
      <w:r w:rsidR="00B21CB6" w:rsidRPr="00994930">
        <w:rPr>
          <w:rFonts w:eastAsia="Calibri"/>
          <w:sz w:val="26"/>
          <w:szCs w:val="26"/>
          <w:lang w:val="vi-VN"/>
        </w:rPr>
        <w:t>;</w:t>
      </w:r>
      <w:r w:rsidR="00B21CB6" w:rsidRPr="00994930">
        <w:rPr>
          <w:rFonts w:eastAsia="Calibri"/>
          <w:sz w:val="26"/>
          <w:szCs w:val="26"/>
        </w:rPr>
        <w:t xml:space="preserve">      </w:t>
      </w:r>
      <w:r w:rsidRPr="00994930">
        <w:rPr>
          <w:rFonts w:eastAsia="Calibri"/>
          <w:sz w:val="26"/>
          <w:szCs w:val="26"/>
        </w:rPr>
        <w:t>Điện thoại/SMS</w:t>
      </w:r>
      <w:r w:rsidRPr="00994930">
        <w:rPr>
          <w:rFonts w:eastAsia="Calibri"/>
          <w:sz w:val="26"/>
          <w:szCs w:val="26"/>
          <w:lang w:val="vi-VN"/>
        </w:rPr>
        <w:t xml:space="preserve">: [•] </w:t>
      </w:r>
    </w:p>
    <w:p w14:paraId="280B34EE" w14:textId="4B884E31" w:rsidR="009D2AD4" w:rsidRPr="00994930" w:rsidRDefault="009D2AD4" w:rsidP="009D2AD4">
      <w:pPr>
        <w:widowControl w:val="0"/>
        <w:numPr>
          <w:ilvl w:val="1"/>
          <w:numId w:val="52"/>
        </w:numPr>
        <w:tabs>
          <w:tab w:val="left" w:pos="1276"/>
        </w:tabs>
        <w:snapToGrid w:val="0"/>
        <w:spacing w:before="120"/>
        <w:contextualSpacing/>
        <w:rPr>
          <w:rFonts w:eastAsia="Calibri"/>
          <w:sz w:val="26"/>
          <w:szCs w:val="26"/>
          <w:lang w:val="vi-VN" w:eastAsia="en-US"/>
        </w:rPr>
      </w:pPr>
      <w:r w:rsidRPr="00994930">
        <w:rPr>
          <w:rFonts w:eastAsia="Calibri"/>
          <w:sz w:val="26"/>
          <w:szCs w:val="26"/>
          <w:lang w:eastAsia="en-US"/>
        </w:rPr>
        <w:t xml:space="preserve">Thông báo về </w:t>
      </w:r>
      <w:r w:rsidRPr="00994930">
        <w:rPr>
          <w:rFonts w:eastAsia="Calibri"/>
          <w:sz w:val="26"/>
          <w:szCs w:val="26"/>
          <w:lang w:val="vi-VN" w:eastAsia="en-US"/>
        </w:rPr>
        <w:t xml:space="preserve">ngừng, giảm </w:t>
      </w:r>
      <w:r w:rsidR="00637208" w:rsidRPr="00994930">
        <w:rPr>
          <w:rFonts w:eastAsia="Calibri"/>
          <w:sz w:val="26"/>
          <w:szCs w:val="26"/>
          <w:lang w:eastAsia="en-US"/>
        </w:rPr>
        <w:t xml:space="preserve">mức </w:t>
      </w:r>
      <w:r w:rsidRPr="00994930">
        <w:rPr>
          <w:rFonts w:eastAsia="Calibri"/>
          <w:sz w:val="26"/>
          <w:szCs w:val="26"/>
          <w:lang w:val="vi-VN" w:eastAsia="en-US"/>
        </w:rPr>
        <w:t>cung cấp điện:</w:t>
      </w:r>
    </w:p>
    <w:p w14:paraId="50FA5079" w14:textId="06477711" w:rsidR="009D2AD4" w:rsidRPr="00994930" w:rsidRDefault="00B21CB6" w:rsidP="009D2AD4">
      <w:pPr>
        <w:widowControl w:val="0"/>
        <w:snapToGrid w:val="0"/>
        <w:spacing w:before="120"/>
        <w:ind w:left="218" w:firstLine="862"/>
        <w:rPr>
          <w:rFonts w:eastAsia="Calibri"/>
          <w:sz w:val="26"/>
          <w:szCs w:val="26"/>
          <w:lang w:val="vi-VN"/>
        </w:rPr>
      </w:pPr>
      <w:r w:rsidRPr="00994930">
        <w:rPr>
          <w:rFonts w:eastAsia="Calibri"/>
          <w:sz w:val="26"/>
          <w:szCs w:val="26"/>
        </w:rPr>
        <w:t>Email:</w:t>
      </w:r>
      <w:r w:rsidRPr="00994930">
        <w:rPr>
          <w:rFonts w:eastAsia="Calibri"/>
          <w:sz w:val="26"/>
          <w:szCs w:val="26"/>
          <w:lang w:val="vi-VN"/>
        </w:rPr>
        <w:t xml:space="preserve"> [•] </w:t>
      </w:r>
      <w:r w:rsidRPr="00994930">
        <w:rPr>
          <w:rFonts w:eastAsia="Calibri"/>
          <w:sz w:val="26"/>
          <w:szCs w:val="26"/>
        </w:rPr>
        <w:t xml:space="preserve">       Ứng</w:t>
      </w:r>
      <w:r w:rsidRPr="00994930">
        <w:rPr>
          <w:rFonts w:eastAsia="Calibri"/>
          <w:sz w:val="26"/>
          <w:szCs w:val="26"/>
          <w:lang w:val="vi-VN"/>
        </w:rPr>
        <w:t xml:space="preserve"> dụng</w:t>
      </w:r>
      <w:r w:rsidRPr="00994930">
        <w:rPr>
          <w:rFonts w:eastAsia="Calibri"/>
          <w:sz w:val="26"/>
          <w:szCs w:val="26"/>
        </w:rPr>
        <w:t>:</w:t>
      </w:r>
      <w:r w:rsidRPr="00994930">
        <w:rPr>
          <w:rFonts w:eastAsia="Calibri"/>
          <w:sz w:val="26"/>
          <w:szCs w:val="26"/>
          <w:lang w:val="vi-VN"/>
        </w:rPr>
        <w:t xml:space="preserve"> </w:t>
      </w:r>
      <w:r w:rsidRPr="00994930">
        <w:rPr>
          <w:rFonts w:eastAsia="Calibri"/>
          <w:sz w:val="26"/>
          <w:szCs w:val="26"/>
        </w:rPr>
        <w:t>APP EVNHANOI</w:t>
      </w:r>
      <w:r w:rsidRPr="00994930">
        <w:rPr>
          <w:rFonts w:eastAsia="Calibri"/>
          <w:sz w:val="26"/>
          <w:szCs w:val="26"/>
          <w:lang w:val="vi-VN"/>
        </w:rPr>
        <w:t>;</w:t>
      </w:r>
      <w:r w:rsidRPr="00994930">
        <w:rPr>
          <w:rFonts w:eastAsia="Calibri"/>
          <w:sz w:val="26"/>
          <w:szCs w:val="26"/>
        </w:rPr>
        <w:t xml:space="preserve">      Điện thoại/SMS</w:t>
      </w:r>
      <w:r w:rsidRPr="00994930">
        <w:rPr>
          <w:rFonts w:eastAsia="Calibri"/>
          <w:sz w:val="26"/>
          <w:szCs w:val="26"/>
          <w:lang w:val="vi-VN"/>
        </w:rPr>
        <w:t>: [•]</w:t>
      </w:r>
    </w:p>
    <w:p w14:paraId="2DEE0CC6" w14:textId="77777777" w:rsidR="009D2AD4" w:rsidRPr="00994930" w:rsidRDefault="009D2AD4" w:rsidP="009D2AD4">
      <w:pPr>
        <w:widowControl w:val="0"/>
        <w:numPr>
          <w:ilvl w:val="1"/>
          <w:numId w:val="52"/>
        </w:numPr>
        <w:tabs>
          <w:tab w:val="left" w:pos="1276"/>
        </w:tabs>
        <w:snapToGrid w:val="0"/>
        <w:spacing w:before="120"/>
        <w:ind w:left="1276" w:hanging="196"/>
        <w:contextualSpacing/>
        <w:rPr>
          <w:rFonts w:eastAsia="Calibri"/>
          <w:sz w:val="26"/>
          <w:szCs w:val="26"/>
          <w:lang w:val="vi-VN" w:eastAsia="en-US"/>
        </w:rPr>
      </w:pPr>
      <w:r w:rsidRPr="00994930">
        <w:rPr>
          <w:rFonts w:eastAsia="Calibri"/>
          <w:sz w:val="26"/>
          <w:szCs w:val="26"/>
          <w:lang w:val="vi-VN" w:eastAsia="en-US"/>
        </w:rPr>
        <w:t>Thông báo, trao đổi thông tin trong quá trình thực hiện Hợp Đồng:</w:t>
      </w:r>
    </w:p>
    <w:p w14:paraId="206CC11A" w14:textId="2BE49725" w:rsidR="009D2AD4" w:rsidRPr="00994930" w:rsidRDefault="00B21CB6" w:rsidP="009D2AD4">
      <w:pPr>
        <w:widowControl w:val="0"/>
        <w:snapToGrid w:val="0"/>
        <w:spacing w:before="120"/>
        <w:ind w:left="218" w:firstLine="862"/>
        <w:rPr>
          <w:rFonts w:eastAsia="Calibri"/>
          <w:sz w:val="26"/>
          <w:szCs w:val="26"/>
          <w:lang w:val="vi-VN"/>
        </w:rPr>
      </w:pPr>
      <w:r w:rsidRPr="00994930">
        <w:rPr>
          <w:rFonts w:eastAsia="Calibri"/>
          <w:sz w:val="26"/>
          <w:szCs w:val="26"/>
        </w:rPr>
        <w:t>Email:</w:t>
      </w:r>
      <w:r w:rsidRPr="00994930">
        <w:rPr>
          <w:rFonts w:eastAsia="Calibri"/>
          <w:sz w:val="26"/>
          <w:szCs w:val="26"/>
          <w:lang w:val="vi-VN"/>
        </w:rPr>
        <w:t xml:space="preserve"> [•] </w:t>
      </w:r>
      <w:r w:rsidRPr="00994930">
        <w:rPr>
          <w:rFonts w:eastAsia="Calibri"/>
          <w:sz w:val="26"/>
          <w:szCs w:val="26"/>
        </w:rPr>
        <w:t xml:space="preserve">       Ứng</w:t>
      </w:r>
      <w:r w:rsidRPr="00994930">
        <w:rPr>
          <w:rFonts w:eastAsia="Calibri"/>
          <w:sz w:val="26"/>
          <w:szCs w:val="26"/>
          <w:lang w:val="vi-VN"/>
        </w:rPr>
        <w:t xml:space="preserve"> dụng</w:t>
      </w:r>
      <w:r w:rsidRPr="00994930">
        <w:rPr>
          <w:rFonts w:eastAsia="Calibri"/>
          <w:sz w:val="26"/>
          <w:szCs w:val="26"/>
        </w:rPr>
        <w:t>:</w:t>
      </w:r>
      <w:r w:rsidRPr="00994930">
        <w:rPr>
          <w:rFonts w:eastAsia="Calibri"/>
          <w:sz w:val="26"/>
          <w:szCs w:val="26"/>
          <w:lang w:val="vi-VN"/>
        </w:rPr>
        <w:t xml:space="preserve"> </w:t>
      </w:r>
      <w:r w:rsidRPr="00994930">
        <w:rPr>
          <w:rFonts w:eastAsia="Calibri"/>
          <w:sz w:val="26"/>
          <w:szCs w:val="26"/>
        </w:rPr>
        <w:t>APP EVNHANOI</w:t>
      </w:r>
      <w:r w:rsidRPr="00994930">
        <w:rPr>
          <w:rFonts w:eastAsia="Calibri"/>
          <w:sz w:val="26"/>
          <w:szCs w:val="26"/>
          <w:lang w:val="vi-VN"/>
        </w:rPr>
        <w:t>;</w:t>
      </w:r>
      <w:r w:rsidRPr="00994930">
        <w:rPr>
          <w:rFonts w:eastAsia="Calibri"/>
          <w:sz w:val="26"/>
          <w:szCs w:val="26"/>
        </w:rPr>
        <w:t xml:space="preserve">      Điện thoại/SMS</w:t>
      </w:r>
      <w:r w:rsidRPr="00994930">
        <w:rPr>
          <w:rFonts w:eastAsia="Calibri"/>
          <w:sz w:val="26"/>
          <w:szCs w:val="26"/>
          <w:lang w:val="vi-VN"/>
        </w:rPr>
        <w:t>: [•]</w:t>
      </w:r>
    </w:p>
    <w:p w14:paraId="0738CCA1" w14:textId="20C212E6" w:rsidR="009D2AD4" w:rsidRPr="00994930" w:rsidRDefault="009D2AD4" w:rsidP="009D2AD4">
      <w:pPr>
        <w:widowControl w:val="0"/>
        <w:numPr>
          <w:ilvl w:val="0"/>
          <w:numId w:val="105"/>
        </w:numPr>
        <w:snapToGrid w:val="0"/>
        <w:spacing w:before="120"/>
        <w:ind w:left="993" w:hanging="284"/>
        <w:jc w:val="both"/>
        <w:rPr>
          <w:rFonts w:eastAsia="Calibri"/>
          <w:sz w:val="26"/>
          <w:szCs w:val="26"/>
          <w:lang w:val="vi-VN"/>
        </w:rPr>
      </w:pPr>
      <w:r w:rsidRPr="00994930">
        <w:rPr>
          <w:rFonts w:eastAsia="Calibri"/>
          <w:sz w:val="26"/>
          <w:szCs w:val="26"/>
          <w:lang w:val="vi-VN"/>
        </w:rPr>
        <w:t>Hình thức thông báo: các thông báo sẽ được gửi bằng một trong các hình thức</w:t>
      </w:r>
      <w:r w:rsidRPr="00994930">
        <w:rPr>
          <w:rFonts w:eastAsia="Calibri"/>
          <w:sz w:val="26"/>
          <w:szCs w:val="26"/>
          <w:shd w:val="clear" w:color="auto" w:fill="FFFFFF"/>
          <w:lang w:val="uz-Cyrl-UZ"/>
        </w:rPr>
        <w:t>:</w:t>
      </w:r>
      <w:r w:rsidRPr="00994930">
        <w:rPr>
          <w:rFonts w:eastAsia="Calibri"/>
          <w:sz w:val="26"/>
          <w:szCs w:val="26"/>
          <w:shd w:val="clear" w:color="auto" w:fill="FFFFFF"/>
          <w:lang w:val="vi-VN"/>
        </w:rPr>
        <w:t xml:space="preserve"> </w:t>
      </w:r>
      <w:r w:rsidRPr="00994930">
        <w:rPr>
          <w:rFonts w:eastAsia="Calibri"/>
          <w:sz w:val="26"/>
          <w:szCs w:val="26"/>
          <w:shd w:val="clear" w:color="auto" w:fill="FFFFFF"/>
          <w:lang w:val="uz-Cyrl-UZ"/>
        </w:rPr>
        <w:t>thư điện tử (email)</w:t>
      </w:r>
      <w:r w:rsidRPr="00994930">
        <w:rPr>
          <w:rFonts w:eastAsia="Calibri"/>
          <w:sz w:val="26"/>
          <w:szCs w:val="26"/>
          <w:shd w:val="clear" w:color="auto" w:fill="FFFFFF"/>
          <w:lang w:val="vi-VN"/>
        </w:rPr>
        <w:t>,</w:t>
      </w:r>
      <w:r w:rsidR="00B21CB6" w:rsidRPr="00994930">
        <w:rPr>
          <w:rFonts w:eastAsia="Calibri"/>
          <w:sz w:val="26"/>
          <w:szCs w:val="26"/>
          <w:shd w:val="clear" w:color="auto" w:fill="FFFFFF"/>
        </w:rPr>
        <w:t xml:space="preserve"> </w:t>
      </w:r>
      <w:r w:rsidR="00B21CB6" w:rsidRPr="00994930">
        <w:rPr>
          <w:rFonts w:eastAsia="Calibri"/>
          <w:sz w:val="26"/>
          <w:szCs w:val="26"/>
          <w:shd w:val="clear" w:color="auto" w:fill="FFFFFF"/>
          <w:lang w:val="vi-VN"/>
        </w:rPr>
        <w:t>ứng dụng</w:t>
      </w:r>
      <w:r w:rsidR="00B21CB6" w:rsidRPr="00994930">
        <w:rPr>
          <w:rFonts w:eastAsia="Calibri"/>
          <w:sz w:val="26"/>
          <w:szCs w:val="26"/>
          <w:shd w:val="clear" w:color="auto" w:fill="FFFFFF"/>
        </w:rPr>
        <w:t xml:space="preserve"> </w:t>
      </w:r>
      <w:r w:rsidR="00B21CB6" w:rsidRPr="00994930">
        <w:rPr>
          <w:rFonts w:eastAsia="Calibri"/>
          <w:sz w:val="26"/>
          <w:szCs w:val="26"/>
        </w:rPr>
        <w:t>APP EVNHANOI,</w:t>
      </w:r>
      <w:r w:rsidRPr="00994930">
        <w:rPr>
          <w:rFonts w:eastAsia="Calibri"/>
          <w:sz w:val="26"/>
          <w:szCs w:val="26"/>
          <w:shd w:val="clear" w:color="auto" w:fill="FFFFFF"/>
          <w:lang w:val="vi-VN"/>
        </w:rPr>
        <w:t xml:space="preserve"> </w:t>
      </w:r>
      <w:r w:rsidRPr="00994930">
        <w:rPr>
          <w:rFonts w:eastAsia="Calibri"/>
          <w:sz w:val="26"/>
          <w:szCs w:val="26"/>
          <w:shd w:val="clear" w:color="auto" w:fill="FFFFFF"/>
          <w:lang w:val="uz-Cyrl-UZ"/>
        </w:rPr>
        <w:t>điện thoại</w:t>
      </w:r>
      <w:r w:rsidR="00B21CB6" w:rsidRPr="00994930">
        <w:rPr>
          <w:rFonts w:eastAsia="Calibri"/>
          <w:sz w:val="26"/>
          <w:szCs w:val="26"/>
          <w:shd w:val="clear" w:color="auto" w:fill="FFFFFF"/>
        </w:rPr>
        <w:t>/</w:t>
      </w:r>
      <w:r w:rsidR="00B174F6" w:rsidRPr="00994930">
        <w:rPr>
          <w:rFonts w:eastAsia="Calibri"/>
          <w:sz w:val="26"/>
          <w:szCs w:val="26"/>
          <w:shd w:val="clear" w:color="auto" w:fill="FFFFFF"/>
        </w:rPr>
        <w:t>SMS</w:t>
      </w:r>
      <w:r w:rsidRPr="00994930">
        <w:rPr>
          <w:rFonts w:eastAsia="Calibri"/>
          <w:sz w:val="26"/>
          <w:szCs w:val="26"/>
          <w:shd w:val="clear" w:color="auto" w:fill="FFFFFF"/>
          <w:lang w:val="uz-Cyrl-UZ"/>
        </w:rPr>
        <w:t xml:space="preserve">, </w:t>
      </w:r>
      <w:r w:rsidRPr="00994930">
        <w:rPr>
          <w:rFonts w:eastAsia="Calibri"/>
          <w:sz w:val="26"/>
          <w:szCs w:val="26"/>
          <w:lang w:val="vi-VN"/>
        </w:rPr>
        <w:t>thông qua website</w:t>
      </w:r>
      <w:r w:rsidRPr="00994930">
        <w:rPr>
          <w:rFonts w:eastAsia="Calibri"/>
          <w:sz w:val="26"/>
          <w:szCs w:val="26"/>
          <w:shd w:val="clear" w:color="auto" w:fill="FFFFFF"/>
          <w:lang w:val="vi-VN"/>
        </w:rPr>
        <w:t xml:space="preserve"> theo các địa chỉ nhận thông báo </w:t>
      </w:r>
      <w:r w:rsidRPr="00994930">
        <w:rPr>
          <w:rFonts w:eastAsia="Calibri"/>
          <w:sz w:val="26"/>
          <w:szCs w:val="26"/>
          <w:lang w:val="vi-VN"/>
        </w:rPr>
        <w:t>tại Điều 3.3.</w:t>
      </w:r>
      <w:r w:rsidRPr="00994930">
        <w:rPr>
          <w:rFonts w:eastAsia="Calibri"/>
          <w:sz w:val="26"/>
          <w:szCs w:val="26"/>
        </w:rPr>
        <w:t>b</w:t>
      </w:r>
      <w:r w:rsidRPr="00994930">
        <w:rPr>
          <w:rFonts w:eastAsia="Calibri"/>
          <w:sz w:val="26"/>
          <w:szCs w:val="26"/>
          <w:lang w:val="vi-VN"/>
        </w:rPr>
        <w:t xml:space="preserve"> và </w:t>
      </w:r>
      <w:r w:rsidRPr="00994930">
        <w:rPr>
          <w:rFonts w:eastAsia="Calibri"/>
          <w:sz w:val="26"/>
          <w:szCs w:val="26"/>
          <w:shd w:val="clear" w:color="auto" w:fill="FFFFFF"/>
          <w:lang w:val="uz-Cyrl-UZ"/>
        </w:rPr>
        <w:t>các phương tiện thông tin đại chúng</w:t>
      </w:r>
      <w:r w:rsidRPr="00994930">
        <w:rPr>
          <w:rFonts w:eastAsia="Calibri"/>
          <w:sz w:val="26"/>
          <w:szCs w:val="26"/>
          <w:shd w:val="clear" w:color="auto" w:fill="FFFFFF"/>
          <w:lang w:val="vi-VN"/>
        </w:rPr>
        <w:t xml:space="preserve"> khác</w:t>
      </w:r>
      <w:r w:rsidRPr="00994930">
        <w:rPr>
          <w:rFonts w:eastAsia="Calibri"/>
          <w:sz w:val="26"/>
          <w:szCs w:val="26"/>
          <w:shd w:val="clear" w:color="auto" w:fill="FFFFFF"/>
          <w:lang w:val="uz-Cyrl-UZ"/>
        </w:rPr>
        <w:t>.</w:t>
      </w:r>
    </w:p>
    <w:p w14:paraId="290EE939" w14:textId="77777777" w:rsidR="009D2AD4" w:rsidRPr="00994930" w:rsidRDefault="009D2AD4" w:rsidP="009D2AD4">
      <w:pPr>
        <w:widowControl w:val="0"/>
        <w:numPr>
          <w:ilvl w:val="1"/>
          <w:numId w:val="62"/>
        </w:numPr>
        <w:snapToGrid w:val="0"/>
        <w:spacing w:before="120"/>
        <w:ind w:left="709" w:hanging="567"/>
        <w:jc w:val="both"/>
        <w:rPr>
          <w:rFonts w:eastAsia="Calibri"/>
          <w:sz w:val="26"/>
          <w:szCs w:val="26"/>
          <w:lang w:val="vi-VN"/>
        </w:rPr>
      </w:pPr>
      <w:r w:rsidRPr="00994930">
        <w:rPr>
          <w:rFonts w:eastAsia="Calibri"/>
          <w:sz w:val="26"/>
          <w:szCs w:val="26"/>
          <w:lang w:val="vi-VN"/>
        </w:rPr>
        <w:t xml:space="preserve">Các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thuận cụ thể khác: [•]</w:t>
      </w:r>
    </w:p>
    <w:p w14:paraId="3C15F40B" w14:textId="77777777" w:rsidR="009D2AD4" w:rsidRPr="00994930" w:rsidRDefault="009D2AD4" w:rsidP="009D2AD4">
      <w:pPr>
        <w:widowControl w:val="0"/>
        <w:snapToGrid w:val="0"/>
        <w:spacing w:before="120"/>
        <w:ind w:left="720"/>
        <w:jc w:val="both"/>
        <w:rPr>
          <w:rFonts w:eastAsia="Calibri"/>
          <w:sz w:val="26"/>
          <w:szCs w:val="26"/>
        </w:rPr>
      </w:pPr>
      <w:r w:rsidRPr="00994930">
        <w:rPr>
          <w:rFonts w:eastAsia="Calibri"/>
          <w:sz w:val="26"/>
          <w:szCs w:val="26"/>
          <w:lang w:val="vi-VN"/>
        </w:rPr>
        <w:t xml:space="preserve">Bằng việc đồng ý giao kết Hợp </w:t>
      </w:r>
      <w:r w:rsidRPr="00994930">
        <w:rPr>
          <w:rFonts w:eastAsia="Calibri"/>
          <w:sz w:val="26"/>
          <w:szCs w:val="26"/>
        </w:rPr>
        <w:t>Đ</w:t>
      </w:r>
      <w:r w:rsidRPr="00994930">
        <w:rPr>
          <w:rFonts w:eastAsia="Calibri"/>
          <w:sz w:val="26"/>
          <w:szCs w:val="26"/>
          <w:lang w:val="vi-VN"/>
        </w:rPr>
        <w:t>ồng này với Bên A, Bên B  hiểu, đồng ý và cam kết với các nội dung sau:</w:t>
      </w:r>
    </w:p>
    <w:p w14:paraId="314016A6" w14:textId="77777777" w:rsidR="009D2AD4" w:rsidRPr="00994930" w:rsidRDefault="009D2AD4" w:rsidP="009D2AD4">
      <w:pPr>
        <w:widowControl w:val="0"/>
        <w:numPr>
          <w:ilvl w:val="1"/>
          <w:numId w:val="106"/>
        </w:numPr>
        <w:snapToGrid w:val="0"/>
        <w:spacing w:before="120"/>
        <w:ind w:left="1134" w:hanging="283"/>
        <w:contextualSpacing/>
        <w:jc w:val="both"/>
        <w:rPr>
          <w:rFonts w:eastAsia="Calibri"/>
          <w:sz w:val="26"/>
          <w:szCs w:val="26"/>
          <w:lang w:eastAsia="en-US"/>
        </w:rPr>
      </w:pPr>
      <w:r w:rsidRPr="00994930">
        <w:rPr>
          <w:rFonts w:eastAsia="Calibri"/>
          <w:sz w:val="26"/>
          <w:szCs w:val="26"/>
          <w:lang w:eastAsia="en-US"/>
        </w:rPr>
        <w:t>Chính sách bảo mật thông tin</w:t>
      </w:r>
    </w:p>
    <w:p w14:paraId="02B1B12E" w14:textId="56884BE1" w:rsidR="009D2AD4" w:rsidRPr="00994930" w:rsidRDefault="009D2AD4" w:rsidP="009D2AD4">
      <w:pPr>
        <w:widowControl w:val="0"/>
        <w:numPr>
          <w:ilvl w:val="1"/>
          <w:numId w:val="52"/>
        </w:numPr>
        <w:tabs>
          <w:tab w:val="left" w:pos="1134"/>
        </w:tabs>
        <w:snapToGrid w:val="0"/>
        <w:spacing w:before="120"/>
        <w:ind w:left="1134" w:hanging="283"/>
        <w:contextualSpacing/>
        <w:jc w:val="both"/>
        <w:rPr>
          <w:rFonts w:eastAsia="Calibri"/>
          <w:sz w:val="26"/>
          <w:szCs w:val="26"/>
          <w:lang w:val="vi-VN" w:eastAsia="en-US"/>
        </w:rPr>
      </w:pPr>
      <w:r w:rsidRPr="00994930">
        <w:rPr>
          <w:rFonts w:eastAsia="Calibri"/>
          <w:sz w:val="26"/>
          <w:szCs w:val="26"/>
          <w:lang w:val="vi-VN" w:eastAsia="en-US"/>
        </w:rPr>
        <w:t>Chính sách bảo mật dữ liệu cá nhân và các điều khoản liên quan đến việc thu thập, xử lý</w:t>
      </w:r>
      <w:r w:rsidR="00256313">
        <w:rPr>
          <w:rFonts w:eastAsia="Calibri"/>
          <w:sz w:val="26"/>
          <w:szCs w:val="26"/>
          <w:lang w:eastAsia="en-US"/>
        </w:rPr>
        <w:t>,</w:t>
      </w:r>
      <w:r w:rsidRPr="00994930">
        <w:rPr>
          <w:rFonts w:eastAsia="Calibri"/>
          <w:sz w:val="26"/>
          <w:szCs w:val="26"/>
          <w:lang w:val="vi-VN" w:eastAsia="en-US"/>
        </w:rPr>
        <w:t xml:space="preserve"> bảo vệ dữ liệu cá nhân của Bên B là một phần không thể tách rời của Hợp </w:t>
      </w:r>
      <w:r w:rsidRPr="00994930">
        <w:rPr>
          <w:rFonts w:eastAsia="Calibri"/>
          <w:sz w:val="26"/>
          <w:szCs w:val="26"/>
          <w:lang w:eastAsia="en-US"/>
        </w:rPr>
        <w:t>Đ</w:t>
      </w:r>
      <w:r w:rsidRPr="00994930">
        <w:rPr>
          <w:rFonts w:eastAsia="Calibri"/>
          <w:sz w:val="26"/>
          <w:szCs w:val="26"/>
          <w:lang w:val="vi-VN" w:eastAsia="en-US"/>
        </w:rPr>
        <w:t xml:space="preserve">ồng này. Chính sách bảo mật này có hiệu lực kể từ thời điểm Bên B ký kết Hợp </w:t>
      </w:r>
      <w:r w:rsidRPr="00994930">
        <w:rPr>
          <w:rFonts w:eastAsia="Calibri"/>
          <w:sz w:val="26"/>
          <w:szCs w:val="26"/>
          <w:lang w:eastAsia="en-US"/>
        </w:rPr>
        <w:t>Đ</w:t>
      </w:r>
      <w:r w:rsidRPr="00994930">
        <w:rPr>
          <w:rFonts w:eastAsia="Calibri"/>
          <w:sz w:val="26"/>
          <w:szCs w:val="26"/>
          <w:lang w:val="vi-VN" w:eastAsia="en-US"/>
        </w:rPr>
        <w:t>ồng và được công bố công khai trên website chính thức của Bên A</w:t>
      </w:r>
      <w:r w:rsidRPr="00994930">
        <w:rPr>
          <w:rFonts w:eastAsia="Calibri"/>
          <w:sz w:val="26"/>
          <w:szCs w:val="26"/>
          <w:lang w:eastAsia="en-US"/>
        </w:rPr>
        <w:t>.</w:t>
      </w:r>
      <w:r w:rsidRPr="00994930">
        <w:rPr>
          <w:rFonts w:eastAsia="Calibri"/>
          <w:sz w:val="26"/>
          <w:szCs w:val="26"/>
          <w:lang w:val="vi-VN" w:eastAsia="en-US"/>
        </w:rPr>
        <w:t xml:space="preserve"> </w:t>
      </w:r>
    </w:p>
    <w:p w14:paraId="75E6E123" w14:textId="41DD3E59" w:rsidR="009D2AD4" w:rsidRPr="00994930" w:rsidRDefault="009D2AD4" w:rsidP="009D2AD4">
      <w:pPr>
        <w:widowControl w:val="0"/>
        <w:numPr>
          <w:ilvl w:val="1"/>
          <w:numId w:val="52"/>
        </w:numPr>
        <w:tabs>
          <w:tab w:val="left" w:pos="1134"/>
        </w:tabs>
        <w:snapToGrid w:val="0"/>
        <w:spacing w:before="120"/>
        <w:ind w:left="1134" w:hanging="283"/>
        <w:contextualSpacing/>
        <w:jc w:val="both"/>
        <w:rPr>
          <w:rFonts w:eastAsia="Calibri"/>
          <w:sz w:val="26"/>
          <w:szCs w:val="26"/>
          <w:lang w:val="vi-VN" w:eastAsia="en-US"/>
        </w:rPr>
      </w:pPr>
      <w:r w:rsidRPr="00994930">
        <w:rPr>
          <w:rFonts w:eastAsia="Calibri"/>
          <w:sz w:val="26"/>
          <w:szCs w:val="26"/>
          <w:lang w:val="vi-VN" w:eastAsia="en-US"/>
        </w:rPr>
        <w:t xml:space="preserve">Bên B cam kết đã đọc, tự </w:t>
      </w:r>
      <w:r w:rsidR="00256313">
        <w:rPr>
          <w:rFonts w:eastAsia="Calibri"/>
          <w:sz w:val="26"/>
          <w:szCs w:val="26"/>
          <w:lang w:eastAsia="en-US"/>
        </w:rPr>
        <w:t>nguyện</w:t>
      </w:r>
      <w:r w:rsidR="002B4BCD">
        <w:rPr>
          <w:rFonts w:eastAsia="Calibri"/>
          <w:sz w:val="26"/>
          <w:szCs w:val="26"/>
          <w:lang w:eastAsia="en-US"/>
        </w:rPr>
        <w:t>,</w:t>
      </w:r>
      <w:r w:rsidRPr="00994930">
        <w:rPr>
          <w:rFonts w:eastAsia="Calibri"/>
          <w:sz w:val="26"/>
          <w:szCs w:val="26"/>
          <w:lang w:val="vi-VN" w:eastAsia="en-US"/>
        </w:rPr>
        <w:t xml:space="preserve"> biết rõ và đồng ý với Chính sách bảo mật dữ liệu cá nhân đã được công bố trên website chính thức của Bên A. Bên B chịu trách nhiệm theo dõi và cập nhật các sửa đổi, bổ sung về Chính sách bảo mật và các quy định liên quan, như một phần của Hợp Đồng này.</w:t>
      </w:r>
    </w:p>
    <w:p w14:paraId="3557FB19" w14:textId="77777777" w:rsidR="009D2AD4" w:rsidRPr="00994930" w:rsidRDefault="009D2AD4" w:rsidP="009D2AD4">
      <w:pPr>
        <w:widowControl w:val="0"/>
        <w:numPr>
          <w:ilvl w:val="1"/>
          <w:numId w:val="52"/>
        </w:numPr>
        <w:tabs>
          <w:tab w:val="left" w:pos="1134"/>
        </w:tabs>
        <w:snapToGrid w:val="0"/>
        <w:spacing w:before="120"/>
        <w:ind w:left="1134" w:hanging="283"/>
        <w:contextualSpacing/>
        <w:jc w:val="both"/>
        <w:rPr>
          <w:rFonts w:eastAsia="Calibri"/>
          <w:sz w:val="26"/>
          <w:szCs w:val="26"/>
          <w:lang w:val="vi-VN" w:eastAsia="en-US"/>
        </w:rPr>
      </w:pPr>
      <w:r w:rsidRPr="00994930">
        <w:rPr>
          <w:rFonts w:eastAsia="Calibri"/>
          <w:sz w:val="26"/>
          <w:szCs w:val="26"/>
          <w:lang w:val="vi-VN" w:eastAsia="en-US"/>
        </w:rPr>
        <w:t>Bên B xác nhận đã được Bên A cung cấp đầy đủ và chính xác các thông tin về sản phẩm, dịch vụ và Hợp Đồng; bao gồm cả Chính sách bảo mật dữ liệu cá nhân. Bên A đã giải thích rõ các quyền và nghĩa vụ của Bên B liên quan đến việc bảo vệ dữ liệu cá nhân và các quy định về xử lý dữ liệu.</w:t>
      </w:r>
    </w:p>
    <w:p w14:paraId="0B48B08C" w14:textId="2CBC2004" w:rsidR="009D2AD4" w:rsidRPr="00994930" w:rsidRDefault="009D2AD4" w:rsidP="009D2AD4">
      <w:pPr>
        <w:widowControl w:val="0"/>
        <w:numPr>
          <w:ilvl w:val="1"/>
          <w:numId w:val="52"/>
        </w:numPr>
        <w:tabs>
          <w:tab w:val="left" w:pos="1134"/>
        </w:tabs>
        <w:snapToGrid w:val="0"/>
        <w:spacing w:before="120"/>
        <w:ind w:left="1134" w:hanging="283"/>
        <w:contextualSpacing/>
        <w:jc w:val="both"/>
        <w:rPr>
          <w:rFonts w:eastAsia="Calibri"/>
          <w:sz w:val="26"/>
          <w:szCs w:val="26"/>
          <w:lang w:val="vi-VN" w:eastAsia="en-US"/>
        </w:rPr>
      </w:pPr>
      <w:r w:rsidRPr="00994930">
        <w:rPr>
          <w:rFonts w:eastAsia="Calibri"/>
          <w:sz w:val="26"/>
          <w:szCs w:val="26"/>
          <w:lang w:val="vi-VN" w:eastAsia="en-US"/>
        </w:rPr>
        <w:t xml:space="preserve">Bên B đồng ý cho Bên A được phép sử dụng và/hoặc chia sẻ dữ liệu cá nhân của mình với bên thứ ba có hợp tác với Bên A để phục vụ các mục đích theo thỏa thuận tại Hợp Đồng này. Việc chia sẻ dữ liệu sẽ tuân thủ Chính sách bảo mật và các quy định </w:t>
      </w:r>
      <w:r w:rsidR="00D0097F">
        <w:rPr>
          <w:rFonts w:eastAsia="Calibri"/>
          <w:sz w:val="26"/>
          <w:szCs w:val="26"/>
          <w:lang w:eastAsia="en-US"/>
        </w:rPr>
        <w:t>P</w:t>
      </w:r>
      <w:r w:rsidRPr="00994930">
        <w:rPr>
          <w:rFonts w:eastAsia="Calibri"/>
          <w:sz w:val="26"/>
          <w:szCs w:val="26"/>
          <w:lang w:val="vi-VN" w:eastAsia="en-US"/>
        </w:rPr>
        <w:t xml:space="preserve">háp </w:t>
      </w:r>
      <w:r w:rsidR="00D0097F">
        <w:rPr>
          <w:rFonts w:eastAsia="Calibri"/>
          <w:sz w:val="26"/>
          <w:szCs w:val="26"/>
          <w:lang w:eastAsia="en-US"/>
        </w:rPr>
        <w:t>L</w:t>
      </w:r>
      <w:r w:rsidRPr="00994930">
        <w:rPr>
          <w:rFonts w:eastAsia="Calibri"/>
          <w:sz w:val="26"/>
          <w:szCs w:val="26"/>
          <w:lang w:val="vi-VN" w:eastAsia="en-US"/>
        </w:rPr>
        <w:t>uật hiện hành, đảm bảo quyền lợi của Bên B.</w:t>
      </w:r>
    </w:p>
    <w:p w14:paraId="7EA9A2C1" w14:textId="77777777" w:rsidR="009D2AD4" w:rsidRPr="00994930" w:rsidRDefault="009D2AD4" w:rsidP="009D2AD4">
      <w:pPr>
        <w:widowControl w:val="0"/>
        <w:numPr>
          <w:ilvl w:val="1"/>
          <w:numId w:val="106"/>
        </w:numPr>
        <w:snapToGrid w:val="0"/>
        <w:spacing w:before="120"/>
        <w:ind w:left="1134" w:hanging="283"/>
        <w:contextualSpacing/>
        <w:jc w:val="both"/>
        <w:rPr>
          <w:rFonts w:eastAsia="Calibri"/>
          <w:sz w:val="26"/>
          <w:szCs w:val="26"/>
          <w:lang w:val="vi-VN" w:eastAsia="en-US"/>
        </w:rPr>
      </w:pPr>
      <w:r w:rsidRPr="00994930">
        <w:rPr>
          <w:rFonts w:eastAsia="Calibri"/>
          <w:sz w:val="26"/>
          <w:szCs w:val="26"/>
          <w:lang w:eastAsia="en-US"/>
        </w:rPr>
        <w:t>Thực hiện an toàn trong sử dụng điện</w:t>
      </w:r>
    </w:p>
    <w:p w14:paraId="4CD5B349" w14:textId="77777777" w:rsidR="009D2AD4" w:rsidRPr="00994930" w:rsidRDefault="009D2AD4" w:rsidP="009D2AD4">
      <w:pPr>
        <w:widowControl w:val="0"/>
        <w:numPr>
          <w:ilvl w:val="1"/>
          <w:numId w:val="52"/>
        </w:numPr>
        <w:tabs>
          <w:tab w:val="left" w:pos="1134"/>
        </w:tabs>
        <w:snapToGrid w:val="0"/>
        <w:spacing w:before="120"/>
        <w:ind w:left="1134" w:hanging="283"/>
        <w:contextualSpacing/>
        <w:jc w:val="both"/>
        <w:rPr>
          <w:rFonts w:eastAsia="Calibri"/>
          <w:sz w:val="26"/>
          <w:szCs w:val="26"/>
          <w:lang w:val="vi-VN" w:eastAsia="en-US"/>
        </w:rPr>
      </w:pPr>
      <w:r w:rsidRPr="00994930">
        <w:rPr>
          <w:rFonts w:eastAsia="Calibri"/>
          <w:sz w:val="26"/>
          <w:szCs w:val="26"/>
          <w:lang w:val="vi-VN" w:eastAsia="en-US"/>
        </w:rPr>
        <w:t>Bên B xác nhận đã được Bên A hướng dẫn đầy đủ về việc sử dụng điện an toàn và đồng ý tuân thủ các hướng dẫn này. Bên B đồng ý chịu trách nhiệm theo dõi, cập nhật các thông tin hướng dẫn về an toàn trong sử dụng điện trên website chính thức của Bên A và cam kết thực hiện đúng theo các quy định hiện hành.</w:t>
      </w:r>
    </w:p>
    <w:p w14:paraId="3D4BC406" w14:textId="3FA59586" w:rsidR="009D2AD4" w:rsidRPr="00994930" w:rsidRDefault="009D2AD4" w:rsidP="009D2AD4">
      <w:pPr>
        <w:widowControl w:val="0"/>
        <w:numPr>
          <w:ilvl w:val="1"/>
          <w:numId w:val="52"/>
        </w:numPr>
        <w:tabs>
          <w:tab w:val="left" w:pos="1134"/>
        </w:tabs>
        <w:snapToGrid w:val="0"/>
        <w:spacing w:before="120"/>
        <w:ind w:left="1134" w:hanging="283"/>
        <w:contextualSpacing/>
        <w:jc w:val="both"/>
        <w:rPr>
          <w:rFonts w:eastAsia="Calibri"/>
          <w:sz w:val="26"/>
          <w:szCs w:val="26"/>
          <w:lang w:val="vi-VN" w:eastAsia="en-US"/>
        </w:rPr>
      </w:pPr>
      <w:r w:rsidRPr="00994930">
        <w:rPr>
          <w:rFonts w:eastAsia="Calibri"/>
          <w:sz w:val="26"/>
          <w:szCs w:val="26"/>
          <w:lang w:val="vi-VN" w:eastAsia="en-US"/>
        </w:rPr>
        <w:t xml:space="preserve">Bằng việc ký kết </w:t>
      </w:r>
      <w:r w:rsidR="00D0097F">
        <w:rPr>
          <w:rFonts w:eastAsia="Calibri"/>
          <w:sz w:val="26"/>
          <w:szCs w:val="26"/>
          <w:lang w:eastAsia="en-US"/>
        </w:rPr>
        <w:t>H</w:t>
      </w:r>
      <w:r w:rsidRPr="00994930">
        <w:rPr>
          <w:rFonts w:eastAsia="Calibri"/>
          <w:sz w:val="26"/>
          <w:szCs w:val="26"/>
          <w:lang w:val="vi-VN" w:eastAsia="en-US"/>
        </w:rPr>
        <w:t xml:space="preserve">ợp </w:t>
      </w:r>
      <w:r w:rsidR="00D0097F">
        <w:rPr>
          <w:rFonts w:eastAsia="Calibri"/>
          <w:sz w:val="26"/>
          <w:szCs w:val="26"/>
          <w:lang w:eastAsia="en-US"/>
        </w:rPr>
        <w:t>Đ</w:t>
      </w:r>
      <w:r w:rsidRPr="00994930">
        <w:rPr>
          <w:rFonts w:eastAsia="Calibri"/>
          <w:sz w:val="26"/>
          <w:szCs w:val="26"/>
          <w:lang w:val="vi-VN" w:eastAsia="en-US"/>
        </w:rPr>
        <w:t>ồng này, Bên B xác nhận đã đọc, hiểu và đồng ý với các hướng dẫn về an toàn điện do Bên A cung cấp, đồng thời cam kết tuân thủ nhằm đảm bảo an toàn cho bản thân và cộng đồng.</w:t>
      </w:r>
    </w:p>
    <w:p w14:paraId="1EABDF1E" w14:textId="71F2B448" w:rsidR="009D2AD4" w:rsidRPr="00994930" w:rsidRDefault="00733D73" w:rsidP="00523FD7">
      <w:pPr>
        <w:widowControl w:val="0"/>
        <w:numPr>
          <w:ilvl w:val="1"/>
          <w:numId w:val="106"/>
        </w:numPr>
        <w:snapToGrid w:val="0"/>
        <w:spacing w:before="120"/>
        <w:ind w:left="1134" w:hanging="283"/>
        <w:contextualSpacing/>
        <w:jc w:val="both"/>
        <w:rPr>
          <w:rFonts w:eastAsia="Calibri"/>
          <w:sz w:val="26"/>
          <w:szCs w:val="26"/>
        </w:rPr>
      </w:pPr>
      <w:r w:rsidRPr="00994930">
        <w:rPr>
          <w:rFonts w:eastAsia="Calibri"/>
          <w:sz w:val="26"/>
          <w:szCs w:val="26"/>
        </w:rPr>
        <w:t>……</w:t>
      </w:r>
      <w:r w:rsidR="00A87DA8" w:rsidRPr="00994930">
        <w:rPr>
          <w:rFonts w:eastAsia="Calibri"/>
          <w:sz w:val="26"/>
          <w:szCs w:val="26"/>
        </w:rPr>
        <w:t>.</w:t>
      </w:r>
    </w:p>
    <w:p w14:paraId="429B3992"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lastRenderedPageBreak/>
        <w:t>ĐIỀU 4: TIÊU CHUẨN VÀ CHẤT LƯỢNG DỊCH VỤ</w:t>
      </w:r>
    </w:p>
    <w:p w14:paraId="57FC6E4E" w14:textId="46E9369D" w:rsidR="009D2AD4" w:rsidRPr="00994930" w:rsidRDefault="00712D02" w:rsidP="00B21CB6">
      <w:pPr>
        <w:ind w:firstLine="720"/>
        <w:jc w:val="both"/>
        <w:rPr>
          <w:rFonts w:eastAsia="Calibri"/>
          <w:sz w:val="26"/>
          <w:szCs w:val="26"/>
        </w:rPr>
      </w:pPr>
      <w:r w:rsidRPr="00994930">
        <w:rPr>
          <w:rFonts w:eastAsia="Calibri"/>
          <w:sz w:val="26"/>
          <w:szCs w:val="26"/>
          <w:lang w:val="vi-VN"/>
        </w:rPr>
        <w:t>Các Bên</w:t>
      </w:r>
      <w:r w:rsidR="009D2AD4" w:rsidRPr="00994930">
        <w:rPr>
          <w:rFonts w:eastAsia="Calibri"/>
          <w:sz w:val="26"/>
          <w:szCs w:val="26"/>
          <w:lang w:val="vi-VN"/>
        </w:rPr>
        <w:t xml:space="preserve"> thống nhất rằng hoạt động mua bán điện năng theo Hợp Đồng này phải bảo đảm tuân thủ các yêu cầu về chất l</w:t>
      </w:r>
      <w:r w:rsidR="009D2AD4" w:rsidRPr="00994930">
        <w:rPr>
          <w:rFonts w:eastAsia="Calibri" w:hint="eastAsia"/>
          <w:sz w:val="26"/>
          <w:szCs w:val="26"/>
          <w:lang w:val="vi-VN"/>
        </w:rPr>
        <w:t>ư</w:t>
      </w:r>
      <w:r w:rsidR="009D2AD4" w:rsidRPr="00994930">
        <w:rPr>
          <w:rFonts w:eastAsia="Calibri"/>
          <w:sz w:val="26"/>
          <w:szCs w:val="26"/>
          <w:lang w:val="vi-VN"/>
        </w:rPr>
        <w:t xml:space="preserve">ợng </w:t>
      </w:r>
      <w:r w:rsidR="009D2AD4" w:rsidRPr="00994930">
        <w:rPr>
          <w:rFonts w:eastAsia="Calibri" w:hint="eastAsia"/>
          <w:sz w:val="26"/>
          <w:szCs w:val="26"/>
          <w:lang w:val="vi-VN"/>
        </w:rPr>
        <w:t>đ</w:t>
      </w:r>
      <w:r w:rsidR="009D2AD4" w:rsidRPr="00994930">
        <w:rPr>
          <w:rFonts w:eastAsia="Calibri"/>
          <w:sz w:val="26"/>
          <w:szCs w:val="26"/>
          <w:lang w:val="vi-VN"/>
        </w:rPr>
        <w:t>iện năng, chất lượng dịch vụ khách hàng theo quy định của Pháp Luật.</w:t>
      </w:r>
    </w:p>
    <w:p w14:paraId="73FBB354" w14:textId="77777777" w:rsidR="00B84357" w:rsidRPr="00994930" w:rsidRDefault="00B84357" w:rsidP="009D2AD4">
      <w:pPr>
        <w:ind w:firstLine="720"/>
        <w:rPr>
          <w:rFonts w:eastAsia="Calibri"/>
          <w:sz w:val="26"/>
          <w:szCs w:val="26"/>
        </w:rPr>
      </w:pPr>
    </w:p>
    <w:p w14:paraId="0A207F21" w14:textId="77777777" w:rsidR="009D2AD4" w:rsidRPr="00994930" w:rsidRDefault="009D2AD4" w:rsidP="009D2AD4">
      <w:pPr>
        <w:spacing w:before="120"/>
        <w:rPr>
          <w:rFonts w:eastAsia="Yu Gothic Light"/>
          <w:b/>
          <w:bCs/>
          <w:sz w:val="26"/>
          <w:szCs w:val="26"/>
          <w:lang w:val="vi-VN"/>
        </w:rPr>
      </w:pPr>
      <w:r w:rsidRPr="00994930">
        <w:rPr>
          <w:rFonts w:eastAsia="Yu Gothic Light"/>
          <w:b/>
          <w:bCs/>
          <w:sz w:val="26"/>
          <w:szCs w:val="26"/>
          <w:lang w:val="vi-VN"/>
        </w:rPr>
        <w:t>ĐIỀU 5: MUA CÔNG SUẤT PHẢN KHÁNG</w:t>
      </w:r>
    </w:p>
    <w:p w14:paraId="1BB9D1D5" w14:textId="0184CA37" w:rsidR="009D2AD4" w:rsidRPr="00994930" w:rsidRDefault="00712D02" w:rsidP="009D2AD4">
      <w:pPr>
        <w:widowControl w:val="0"/>
        <w:numPr>
          <w:ilvl w:val="0"/>
          <w:numId w:val="65"/>
        </w:numPr>
        <w:snapToGrid w:val="0"/>
        <w:spacing w:before="120"/>
        <w:ind w:left="709" w:hanging="720"/>
        <w:jc w:val="both"/>
        <w:rPr>
          <w:rFonts w:eastAsia="Calibri"/>
          <w:sz w:val="26"/>
          <w:szCs w:val="26"/>
          <w:lang w:val="vi-VN"/>
        </w:rPr>
      </w:pPr>
      <w:r w:rsidRPr="00994930">
        <w:rPr>
          <w:rFonts w:eastAsia="Calibri"/>
          <w:sz w:val="26"/>
          <w:szCs w:val="26"/>
          <w:lang w:val="vi-VN"/>
        </w:rPr>
        <w:t>Các Bên</w:t>
      </w:r>
      <w:r w:rsidR="009D2AD4" w:rsidRPr="00994930">
        <w:rPr>
          <w:rFonts w:eastAsia="Calibri"/>
          <w:sz w:val="26"/>
          <w:szCs w:val="26"/>
          <w:lang w:val="vi-VN"/>
        </w:rPr>
        <w:t xml:space="preserve"> thống nhất áp dụng quy định của Pháp Luật để xác định lựa chọn việc mua công suất phản kháng tại Điều 2.4.</w:t>
      </w:r>
      <w:r w:rsidR="009D2AD4" w:rsidRPr="00994930">
        <w:rPr>
          <w:rFonts w:eastAsia="Calibri"/>
          <w:sz w:val="26"/>
          <w:szCs w:val="26"/>
        </w:rPr>
        <w:t>c</w:t>
      </w:r>
      <w:r w:rsidR="009D2AD4" w:rsidRPr="00994930">
        <w:rPr>
          <w:rFonts w:eastAsia="Calibri"/>
          <w:sz w:val="26"/>
          <w:szCs w:val="26"/>
          <w:lang w:val="vi-VN"/>
        </w:rPr>
        <w:t xml:space="preserve"> của Hợp Đồng.</w:t>
      </w:r>
    </w:p>
    <w:p w14:paraId="42B39EBD" w14:textId="7DA54405" w:rsidR="009D2AD4" w:rsidRPr="00994930" w:rsidRDefault="009D2AD4" w:rsidP="009D2AD4">
      <w:pPr>
        <w:widowControl w:val="0"/>
        <w:numPr>
          <w:ilvl w:val="0"/>
          <w:numId w:val="65"/>
        </w:numPr>
        <w:snapToGrid w:val="0"/>
        <w:spacing w:before="120"/>
        <w:ind w:left="709" w:hanging="720"/>
        <w:jc w:val="both"/>
        <w:rPr>
          <w:rFonts w:eastAsia="Calibri"/>
          <w:sz w:val="26"/>
          <w:szCs w:val="26"/>
          <w:lang w:val="vi-VN"/>
        </w:rPr>
      </w:pPr>
      <w:r w:rsidRPr="00994930">
        <w:rPr>
          <w:rFonts w:eastAsia="Calibri"/>
          <w:sz w:val="26"/>
          <w:szCs w:val="26"/>
          <w:lang w:val="vi-VN"/>
        </w:rPr>
        <w:t xml:space="preserve">Trong trường hợp </w:t>
      </w:r>
      <w:r w:rsidR="00712D02" w:rsidRPr="00994930">
        <w:rPr>
          <w:rFonts w:eastAsia="Calibri"/>
          <w:sz w:val="26"/>
          <w:szCs w:val="26"/>
          <w:lang w:val="vi-VN"/>
        </w:rPr>
        <w:t>Các Bên</w:t>
      </w:r>
      <w:r w:rsidRPr="00994930">
        <w:rPr>
          <w:rFonts w:eastAsia="Calibri"/>
          <w:sz w:val="26"/>
          <w:szCs w:val="26"/>
          <w:lang w:val="vi-VN"/>
        </w:rPr>
        <w:t xml:space="preserve"> lựa chọn có mua công suất phản kháng tại Điều 2.4.</w:t>
      </w:r>
      <w:r w:rsidRPr="00994930">
        <w:rPr>
          <w:rFonts w:eastAsia="Calibri"/>
          <w:sz w:val="26"/>
          <w:szCs w:val="26"/>
        </w:rPr>
        <w:t>c</w:t>
      </w:r>
      <w:r w:rsidRPr="00994930">
        <w:rPr>
          <w:rFonts w:eastAsia="Calibri"/>
          <w:sz w:val="26"/>
          <w:szCs w:val="26"/>
          <w:lang w:val="vi-VN"/>
        </w:rPr>
        <w:t>, Bên B phải thanh toán cho Bên A tiền mua công suất phản kháng và việc thực hiện hoạt động mua công suất phản kháng được áp dụng theo quy định của Pháp Luật. Bên B thanh toán tiền mua công suất phản kháng cùng kỳ thanh toán tiền điện theo quy định</w:t>
      </w:r>
      <w:r w:rsidRPr="00994930">
        <w:rPr>
          <w:rFonts w:eastAsia="Calibri"/>
          <w:sz w:val="26"/>
          <w:szCs w:val="26"/>
        </w:rPr>
        <w:t xml:space="preserve"> tại Điều 3.2</w:t>
      </w:r>
      <w:r w:rsidRPr="00994930">
        <w:rPr>
          <w:rFonts w:eastAsia="Calibri"/>
          <w:sz w:val="26"/>
          <w:szCs w:val="26"/>
          <w:lang w:val="vi-VN"/>
        </w:rPr>
        <w:t xml:space="preserve"> của Hợp Đồng. Thông báo của Bên A về giá trị khoản tiền mua công suất phản kháng cho Bên B sẽ được gửi cùng với thông báo </w:t>
      </w:r>
      <w:r w:rsidRPr="00994930">
        <w:rPr>
          <w:rFonts w:eastAsia="Calibri"/>
          <w:sz w:val="26"/>
          <w:szCs w:val="26"/>
        </w:rPr>
        <w:t>tiền điện</w:t>
      </w:r>
      <w:r w:rsidRPr="00994930">
        <w:rPr>
          <w:rFonts w:eastAsia="Calibri"/>
          <w:sz w:val="26"/>
          <w:szCs w:val="26"/>
          <w:lang w:val="vi-VN"/>
        </w:rPr>
        <w:t xml:space="preserve"> theo quy định tại Điều 3.</w:t>
      </w:r>
      <w:r w:rsidRPr="00994930">
        <w:rPr>
          <w:rFonts w:eastAsia="Calibri"/>
          <w:sz w:val="26"/>
          <w:szCs w:val="26"/>
        </w:rPr>
        <w:t xml:space="preserve">3 </w:t>
      </w:r>
      <w:r w:rsidRPr="00994930">
        <w:rPr>
          <w:rFonts w:eastAsia="Calibri"/>
          <w:sz w:val="26"/>
          <w:szCs w:val="26"/>
          <w:lang w:val="vi-VN"/>
        </w:rPr>
        <w:t>của Hợp Đồng.</w:t>
      </w:r>
    </w:p>
    <w:p w14:paraId="7FDD81A3" w14:textId="5D802CA3" w:rsidR="009D2AD4" w:rsidRPr="00994930" w:rsidRDefault="009D2AD4" w:rsidP="009D2AD4">
      <w:pPr>
        <w:widowControl w:val="0"/>
        <w:numPr>
          <w:ilvl w:val="0"/>
          <w:numId w:val="65"/>
        </w:numPr>
        <w:snapToGrid w:val="0"/>
        <w:spacing w:before="120"/>
        <w:ind w:left="709" w:hanging="720"/>
        <w:jc w:val="both"/>
        <w:rPr>
          <w:rFonts w:eastAsia="Calibri"/>
          <w:sz w:val="26"/>
          <w:szCs w:val="26"/>
          <w:lang w:val="vi-VN"/>
        </w:rPr>
      </w:pPr>
      <w:r w:rsidRPr="00994930">
        <w:rPr>
          <w:rFonts w:eastAsia="Calibri"/>
          <w:sz w:val="26"/>
          <w:szCs w:val="26"/>
          <w:lang w:val="vi-VN"/>
        </w:rPr>
        <w:t xml:space="preserve">Căn cứ quy định của Pháp Luật và Hợp Đồng, </w:t>
      </w:r>
      <w:r w:rsidR="00712D02" w:rsidRPr="00994930">
        <w:rPr>
          <w:rFonts w:eastAsia="Calibri"/>
          <w:sz w:val="26"/>
          <w:szCs w:val="26"/>
          <w:lang w:val="vi-VN"/>
        </w:rPr>
        <w:t>Các Bên</w:t>
      </w:r>
      <w:r w:rsidRPr="00994930">
        <w:rPr>
          <w:rFonts w:eastAsia="Calibri"/>
          <w:sz w:val="26"/>
          <w:szCs w:val="26"/>
          <w:lang w:val="vi-VN"/>
        </w:rPr>
        <w:t xml:space="preserve"> có thể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thuận về việc (i) dừng mua công suất phản kháng và/hoặc (ii) điều chỉnh việc mua công suất phản kháng khi có thay đổi.</w:t>
      </w:r>
    </w:p>
    <w:p w14:paraId="6FC34744" w14:textId="77777777" w:rsidR="009D2AD4" w:rsidRPr="00994930" w:rsidRDefault="009D2AD4" w:rsidP="009D2AD4">
      <w:pPr>
        <w:rPr>
          <w:rFonts w:eastAsia="Calibri"/>
          <w:sz w:val="26"/>
          <w:szCs w:val="26"/>
          <w:lang w:val="vi-VN"/>
        </w:rPr>
      </w:pPr>
    </w:p>
    <w:p w14:paraId="3192020D" w14:textId="77777777" w:rsidR="009D2AD4" w:rsidRPr="00994930" w:rsidRDefault="009D2AD4" w:rsidP="009D2AD4">
      <w:pPr>
        <w:rPr>
          <w:rFonts w:eastAsia="Yu Gothic Light"/>
          <w:sz w:val="26"/>
          <w:szCs w:val="26"/>
          <w:lang w:val="vi-VN"/>
        </w:rPr>
      </w:pPr>
      <w:r w:rsidRPr="00994930">
        <w:rPr>
          <w:rFonts w:eastAsia="Yu Gothic Light"/>
          <w:b/>
          <w:bCs/>
          <w:sz w:val="26"/>
          <w:szCs w:val="26"/>
          <w:lang w:val="vi-VN"/>
        </w:rPr>
        <w:t>ĐIỀU 6: ĐO ĐẾM ĐIỆN NĂNG</w:t>
      </w:r>
    </w:p>
    <w:p w14:paraId="49657A6C" w14:textId="5F815367" w:rsidR="009D2AD4" w:rsidRPr="00994930" w:rsidRDefault="009D2AD4" w:rsidP="009D2AD4">
      <w:pPr>
        <w:widowControl w:val="0"/>
        <w:numPr>
          <w:ilvl w:val="0"/>
          <w:numId w:val="66"/>
        </w:numPr>
        <w:snapToGrid w:val="0"/>
        <w:spacing w:before="120"/>
        <w:ind w:hanging="720"/>
        <w:jc w:val="both"/>
        <w:rPr>
          <w:rFonts w:eastAsia="Calibri"/>
          <w:sz w:val="26"/>
          <w:szCs w:val="26"/>
          <w:lang w:val="vi-VN"/>
        </w:rPr>
      </w:pPr>
      <w:r w:rsidRPr="00994930">
        <w:rPr>
          <w:rFonts w:eastAsia="Calibri"/>
          <w:sz w:val="26"/>
          <w:szCs w:val="26"/>
          <w:lang w:val="vi-VN"/>
        </w:rPr>
        <w:t xml:space="preserve">Hoạt động đo đếm điện năng được </w:t>
      </w:r>
      <w:r w:rsidR="00712D02" w:rsidRPr="00994930">
        <w:rPr>
          <w:rFonts w:eastAsia="Calibri"/>
          <w:sz w:val="26"/>
          <w:szCs w:val="26"/>
          <w:lang w:val="vi-VN"/>
        </w:rPr>
        <w:t>Các Bên</w:t>
      </w:r>
      <w:r w:rsidRPr="00994930">
        <w:rPr>
          <w:rFonts w:eastAsia="Calibri"/>
          <w:sz w:val="26"/>
          <w:szCs w:val="26"/>
          <w:lang w:val="vi-VN"/>
        </w:rPr>
        <w:t xml:space="preserve"> thống nhất thực hiện theo quy định của Pháp Luật. Điện năng sử dụng được xác định thông qua chỉ số </w:t>
      </w:r>
      <w:r w:rsidRPr="00994930">
        <w:rPr>
          <w:rFonts w:eastAsia="Calibri"/>
          <w:sz w:val="26"/>
          <w:szCs w:val="26"/>
        </w:rPr>
        <w:t>đo đếm điện năng</w:t>
      </w:r>
      <w:r w:rsidRPr="00994930">
        <w:rPr>
          <w:rFonts w:eastAsia="Calibri"/>
          <w:sz w:val="26"/>
          <w:szCs w:val="26"/>
          <w:lang w:val="vi-VN"/>
        </w:rPr>
        <w:t xml:space="preserve"> và hệ số nhân của Thiết Bị Đo Đếm Điện. Hệ số nhân của Thiết Bị Đo Đếm Điện được thống nhất và ghi nhận tại Biên Bản Treo, Tháo Thiết Bị Đo Đếm Điện.</w:t>
      </w:r>
    </w:p>
    <w:p w14:paraId="551668EF" w14:textId="30C8E354" w:rsidR="009D2AD4" w:rsidRPr="00994930" w:rsidRDefault="009D2AD4" w:rsidP="009D2AD4">
      <w:pPr>
        <w:widowControl w:val="0"/>
        <w:numPr>
          <w:ilvl w:val="0"/>
          <w:numId w:val="66"/>
        </w:numPr>
        <w:snapToGrid w:val="0"/>
        <w:spacing w:before="120"/>
        <w:ind w:hanging="720"/>
        <w:jc w:val="both"/>
        <w:rPr>
          <w:rFonts w:eastAsia="Calibri"/>
          <w:sz w:val="26"/>
          <w:szCs w:val="26"/>
          <w:lang w:val="vi-VN"/>
        </w:rPr>
      </w:pPr>
      <w:r w:rsidRPr="00994930">
        <w:rPr>
          <w:rFonts w:eastAsia="Calibri"/>
          <w:sz w:val="26"/>
          <w:szCs w:val="26"/>
          <w:lang w:val="vi-VN"/>
        </w:rPr>
        <w:t xml:space="preserve">Khi treo, tháo Thiết Bị Đo Đếm Điện, </w:t>
      </w:r>
      <w:r w:rsidR="00712D02" w:rsidRPr="00994930">
        <w:rPr>
          <w:rFonts w:eastAsia="Calibri"/>
          <w:sz w:val="26"/>
          <w:szCs w:val="26"/>
          <w:lang w:val="vi-VN"/>
        </w:rPr>
        <w:t>Các Bên</w:t>
      </w:r>
      <w:r w:rsidRPr="00994930">
        <w:rPr>
          <w:rFonts w:eastAsia="Calibri"/>
          <w:sz w:val="26"/>
          <w:szCs w:val="26"/>
          <w:lang w:val="vi-VN"/>
        </w:rPr>
        <w:t xml:space="preserve"> có trách nhiệm ghi nhận đầy đủ kết quả và các thông tin cần thiết vào Biên Bản Treo, Tháo Thiết Bị Đo Đếm Điện. Biên Bản Treo, Tháo Các Thiết Bị Đo Đếm Điện phải có chữ ký của đại diện </w:t>
      </w:r>
      <w:r w:rsidR="00712D02" w:rsidRPr="00994930">
        <w:rPr>
          <w:rFonts w:eastAsia="Calibri"/>
          <w:sz w:val="26"/>
          <w:szCs w:val="26"/>
          <w:lang w:val="vi-VN"/>
        </w:rPr>
        <w:t>Các Bên</w:t>
      </w:r>
      <w:r w:rsidRPr="00994930">
        <w:rPr>
          <w:rFonts w:eastAsia="Calibri"/>
          <w:sz w:val="26"/>
          <w:szCs w:val="26"/>
          <w:lang w:val="vi-VN"/>
        </w:rPr>
        <w:t xml:space="preserve"> khi hoàn thành công tác treo tháo. Biên Bản Treo, Tháo Các Thiết Bị Đo Đếm Điện </w:t>
      </w:r>
      <w:r w:rsidRPr="00994930">
        <w:rPr>
          <w:rFonts w:eastAsia="Calibri"/>
          <w:sz w:val="26"/>
          <w:szCs w:val="26"/>
        </w:rPr>
        <w:t>là Phụ lục</w:t>
      </w:r>
      <w:r w:rsidRPr="00994930">
        <w:rPr>
          <w:rFonts w:eastAsia="Calibri"/>
          <w:sz w:val="26"/>
          <w:szCs w:val="26"/>
          <w:lang w:val="vi-VN"/>
        </w:rPr>
        <w:t xml:space="preserve"> kèm </w:t>
      </w:r>
      <w:r w:rsidRPr="00994930">
        <w:rPr>
          <w:rFonts w:eastAsia="Calibri"/>
          <w:sz w:val="26"/>
          <w:szCs w:val="26"/>
        </w:rPr>
        <w:t xml:space="preserve">theo </w:t>
      </w:r>
      <w:r w:rsidRPr="00994930">
        <w:rPr>
          <w:rFonts w:eastAsia="Calibri"/>
          <w:sz w:val="26"/>
          <w:szCs w:val="26"/>
          <w:lang w:val="vi-VN"/>
        </w:rPr>
        <w:t>Hợp Đồng này.</w:t>
      </w:r>
      <w:r w:rsidRPr="00994930">
        <w:rPr>
          <w:rFonts w:eastAsia="Calibri"/>
          <w:sz w:val="26"/>
          <w:szCs w:val="26"/>
        </w:rPr>
        <w:t xml:space="preserve"> </w:t>
      </w:r>
      <w:r w:rsidR="00712D02" w:rsidRPr="00994930">
        <w:rPr>
          <w:rFonts w:eastAsia="Calibri"/>
          <w:sz w:val="26"/>
          <w:szCs w:val="26"/>
          <w:lang w:val="vi-VN"/>
        </w:rPr>
        <w:t>Các Bên</w:t>
      </w:r>
      <w:r w:rsidRPr="00994930">
        <w:rPr>
          <w:rFonts w:eastAsia="Calibri"/>
          <w:sz w:val="26"/>
          <w:szCs w:val="26"/>
          <w:lang w:val="vi-VN"/>
        </w:rPr>
        <w:t xml:space="preserve"> có trách nhiệm bảo vệ Thiết Bị Đo Đếm Điện trong phạm vi quản lý của mình. Trường hợp phát hiện Thiết Bị Đo Đếm Điện bị mất hoặc hư hỏng, </w:t>
      </w:r>
      <w:r w:rsidR="00712D02" w:rsidRPr="00994930">
        <w:rPr>
          <w:rFonts w:eastAsia="Calibri"/>
          <w:sz w:val="26"/>
          <w:szCs w:val="26"/>
          <w:lang w:val="vi-VN"/>
        </w:rPr>
        <w:t>Các Bên</w:t>
      </w:r>
      <w:r w:rsidRPr="00994930">
        <w:rPr>
          <w:rFonts w:eastAsia="Calibri"/>
          <w:sz w:val="26"/>
          <w:szCs w:val="26"/>
          <w:lang w:val="vi-VN"/>
        </w:rPr>
        <w:t xml:space="preserve"> lập biên bản để xác định nguyên nhân và trách nhiệm của </w:t>
      </w:r>
      <w:r w:rsidR="00712D02" w:rsidRPr="00994930">
        <w:rPr>
          <w:rFonts w:eastAsia="Calibri"/>
          <w:sz w:val="26"/>
          <w:szCs w:val="26"/>
        </w:rPr>
        <w:t>Các Bên</w:t>
      </w:r>
      <w:r w:rsidRPr="00994930">
        <w:rPr>
          <w:rFonts w:eastAsia="Calibri"/>
          <w:sz w:val="26"/>
          <w:szCs w:val="26"/>
          <w:lang w:val="vi-VN"/>
        </w:rPr>
        <w:t xml:space="preserve"> có liên quan trong việc sửa chữa, thay thế hoặc bồi thường. </w:t>
      </w:r>
    </w:p>
    <w:p w14:paraId="57C481A6" w14:textId="77777777" w:rsidR="009D2AD4" w:rsidRPr="00994930" w:rsidRDefault="009D2AD4" w:rsidP="009D2AD4">
      <w:pPr>
        <w:widowControl w:val="0"/>
        <w:numPr>
          <w:ilvl w:val="0"/>
          <w:numId w:val="66"/>
        </w:numPr>
        <w:snapToGrid w:val="0"/>
        <w:spacing w:before="120"/>
        <w:ind w:hanging="720"/>
        <w:jc w:val="both"/>
        <w:rPr>
          <w:rFonts w:eastAsia="Calibri"/>
          <w:sz w:val="26"/>
          <w:szCs w:val="26"/>
          <w:lang w:val="vi-VN"/>
        </w:rPr>
      </w:pPr>
      <w:r w:rsidRPr="00994930">
        <w:rPr>
          <w:rFonts w:eastAsia="Calibri"/>
          <w:sz w:val="26"/>
          <w:szCs w:val="26"/>
          <w:lang w:val="vi-VN"/>
        </w:rPr>
        <w:t>Bên B không được tự ý tháo gỡ, di chuyển Công Tơ. Bên B phải được sự đồng ý của Bên A khi có nhu cầu di chuyển Công Tơ sang vị trí khác và phải chịu mọi chi phí phát sinh trong quá trình di chuyển.</w:t>
      </w:r>
    </w:p>
    <w:p w14:paraId="28AE9B91" w14:textId="77777777" w:rsidR="009D2AD4" w:rsidRPr="00994930" w:rsidRDefault="009D2AD4" w:rsidP="009D2AD4">
      <w:pPr>
        <w:rPr>
          <w:rFonts w:eastAsia="Calibri"/>
          <w:sz w:val="26"/>
          <w:szCs w:val="26"/>
          <w:lang w:val="vi-VN"/>
        </w:rPr>
      </w:pPr>
    </w:p>
    <w:p w14:paraId="4D92D07C" w14:textId="77777777" w:rsidR="009D2AD4" w:rsidRPr="00994930" w:rsidRDefault="009D2AD4" w:rsidP="009D2AD4">
      <w:pPr>
        <w:rPr>
          <w:rFonts w:eastAsia="Yu Gothic Light"/>
          <w:b/>
          <w:bCs/>
          <w:sz w:val="26"/>
          <w:szCs w:val="26"/>
        </w:rPr>
      </w:pPr>
      <w:r w:rsidRPr="00994930">
        <w:rPr>
          <w:rFonts w:eastAsia="Yu Gothic Light"/>
          <w:b/>
          <w:bCs/>
          <w:sz w:val="26"/>
          <w:szCs w:val="26"/>
          <w:lang w:val="vi-VN"/>
        </w:rPr>
        <w:t xml:space="preserve">ĐIỀU 7: GHI CHỈ SỐ </w:t>
      </w:r>
      <w:r w:rsidRPr="00994930">
        <w:rPr>
          <w:rFonts w:eastAsia="Yu Gothic Light"/>
          <w:b/>
          <w:bCs/>
          <w:sz w:val="26"/>
          <w:szCs w:val="26"/>
        </w:rPr>
        <w:t>ĐO ĐIỆN NĂNG</w:t>
      </w:r>
    </w:p>
    <w:p w14:paraId="1454F17A" w14:textId="2F0FCDC9" w:rsidR="009D2AD4" w:rsidRPr="00994930" w:rsidRDefault="009D2AD4" w:rsidP="009D2AD4">
      <w:pPr>
        <w:tabs>
          <w:tab w:val="left" w:pos="709"/>
        </w:tabs>
        <w:jc w:val="both"/>
        <w:rPr>
          <w:rFonts w:eastAsia="Calibri"/>
          <w:sz w:val="26"/>
          <w:szCs w:val="26"/>
        </w:rPr>
      </w:pPr>
      <w:r w:rsidRPr="00994930">
        <w:rPr>
          <w:rFonts w:eastAsia="Calibri"/>
          <w:sz w:val="26"/>
          <w:szCs w:val="26"/>
          <w:lang w:val="vi-VN" w:bidi="vi-VN"/>
        </w:rPr>
        <w:tab/>
      </w:r>
      <w:r w:rsidRPr="00994930">
        <w:rPr>
          <w:rFonts w:eastAsia="Calibri"/>
          <w:sz w:val="26"/>
          <w:szCs w:val="26"/>
          <w:lang w:bidi="vi-VN"/>
        </w:rPr>
        <w:t>C</w:t>
      </w:r>
      <w:r w:rsidRPr="00994930">
        <w:rPr>
          <w:rFonts w:eastAsia="Calibri"/>
          <w:sz w:val="26"/>
          <w:szCs w:val="26"/>
        </w:rPr>
        <w:t>ă</w:t>
      </w:r>
      <w:r w:rsidRPr="00994930">
        <w:rPr>
          <w:rFonts w:eastAsia="Calibri"/>
          <w:sz w:val="26"/>
          <w:szCs w:val="26"/>
          <w:lang w:val="vi-VN" w:bidi="vi-VN"/>
        </w:rPr>
        <w:t xml:space="preserve">n cứ vào sản lượng điện tiêu thụ bình quân đăng ký trong </w:t>
      </w:r>
      <w:r w:rsidR="00D0097F">
        <w:rPr>
          <w:rFonts w:eastAsia="Calibri"/>
          <w:sz w:val="26"/>
          <w:szCs w:val="26"/>
          <w:lang w:bidi="vi-VN"/>
        </w:rPr>
        <w:t>H</w:t>
      </w:r>
      <w:r w:rsidRPr="00994930">
        <w:rPr>
          <w:rFonts w:eastAsia="Calibri"/>
          <w:sz w:val="26"/>
          <w:szCs w:val="26"/>
          <w:lang w:val="vi-VN" w:bidi="vi-VN"/>
        </w:rPr>
        <w:t xml:space="preserve">ợp </w:t>
      </w:r>
      <w:r w:rsidR="00D0097F">
        <w:rPr>
          <w:rFonts w:eastAsia="Calibri"/>
          <w:sz w:val="26"/>
          <w:szCs w:val="26"/>
          <w:lang w:bidi="vi-VN"/>
        </w:rPr>
        <w:t>Đ</w:t>
      </w:r>
      <w:r w:rsidRPr="00994930">
        <w:rPr>
          <w:rFonts w:eastAsia="Calibri"/>
          <w:sz w:val="26"/>
          <w:szCs w:val="26"/>
          <w:lang w:val="vi-VN" w:bidi="vi-VN"/>
        </w:rPr>
        <w:t>ồng mua bán điện</w:t>
      </w:r>
      <w:r w:rsidRPr="00994930">
        <w:rPr>
          <w:rFonts w:eastAsia="Calibri"/>
          <w:sz w:val="26"/>
          <w:szCs w:val="26"/>
          <w:lang w:bidi="vi-VN"/>
        </w:rPr>
        <w:t xml:space="preserve"> và thực tế sử dụng, </w:t>
      </w:r>
      <w:r w:rsidR="00712D02" w:rsidRPr="00994930">
        <w:rPr>
          <w:rFonts w:eastAsia="Calibri"/>
          <w:sz w:val="26"/>
          <w:szCs w:val="26"/>
          <w:lang w:bidi="vi-VN"/>
        </w:rPr>
        <w:t>Các Bên</w:t>
      </w:r>
      <w:r w:rsidRPr="00994930">
        <w:rPr>
          <w:rFonts w:eastAsia="Calibri"/>
          <w:sz w:val="26"/>
          <w:szCs w:val="26"/>
          <w:lang w:val="vi-VN"/>
        </w:rPr>
        <w:t xml:space="preserve"> thống nhất ghi nhận ngày ghi, số kỳ ghi và hình thức ghi chỉ số </w:t>
      </w:r>
      <w:r w:rsidRPr="00994930">
        <w:rPr>
          <w:rFonts w:eastAsia="Calibri"/>
          <w:sz w:val="26"/>
          <w:szCs w:val="26"/>
        </w:rPr>
        <w:t>đo điện năng</w:t>
      </w:r>
      <w:r w:rsidRPr="00994930">
        <w:rPr>
          <w:rFonts w:eastAsia="Calibri"/>
          <w:sz w:val="26"/>
          <w:szCs w:val="26"/>
          <w:lang w:val="vi-VN"/>
        </w:rPr>
        <w:t xml:space="preserve"> tại Điều 2.7 của Hợp Đồng</w:t>
      </w:r>
      <w:r w:rsidRPr="00994930">
        <w:rPr>
          <w:rFonts w:eastAsia="Calibri"/>
          <w:sz w:val="26"/>
          <w:szCs w:val="26"/>
        </w:rPr>
        <w:t xml:space="preserve"> theo quy định Pháp </w:t>
      </w:r>
      <w:r w:rsidR="00D0097F">
        <w:rPr>
          <w:rFonts w:eastAsia="Calibri"/>
          <w:sz w:val="26"/>
          <w:szCs w:val="26"/>
        </w:rPr>
        <w:t>L</w:t>
      </w:r>
      <w:r w:rsidRPr="00994930">
        <w:rPr>
          <w:rFonts w:eastAsia="Calibri"/>
          <w:sz w:val="26"/>
          <w:szCs w:val="26"/>
        </w:rPr>
        <w:t>uật:</w:t>
      </w:r>
      <w:r w:rsidRPr="00994930">
        <w:rPr>
          <w:rFonts w:eastAsia="Calibri"/>
          <w:sz w:val="26"/>
          <w:szCs w:val="26"/>
          <w:lang w:val="vi-VN"/>
        </w:rPr>
        <w:t xml:space="preserve"> </w:t>
      </w:r>
    </w:p>
    <w:p w14:paraId="19C0934A" w14:textId="77777777" w:rsidR="009D2AD4" w:rsidRPr="00994930" w:rsidRDefault="009D2AD4" w:rsidP="009D2AD4">
      <w:pPr>
        <w:numPr>
          <w:ilvl w:val="0"/>
          <w:numId w:val="111"/>
        </w:numPr>
        <w:contextualSpacing/>
        <w:jc w:val="both"/>
        <w:rPr>
          <w:rFonts w:eastAsia="Calibri"/>
          <w:sz w:val="26"/>
          <w:szCs w:val="26"/>
          <w:lang w:eastAsia="en-US"/>
        </w:rPr>
      </w:pPr>
      <w:r w:rsidRPr="00994930">
        <w:rPr>
          <w:rFonts w:eastAsia="Calibri"/>
          <w:sz w:val="26"/>
          <w:szCs w:val="26"/>
          <w:lang w:eastAsia="en-US"/>
        </w:rPr>
        <w:t xml:space="preserve">Dưới 50.000 kWh/tháng, ghi chỉ số một lần trong một tháng; </w:t>
      </w:r>
    </w:p>
    <w:p w14:paraId="0BDF39AE" w14:textId="77777777" w:rsidR="009D2AD4" w:rsidRPr="00994930" w:rsidRDefault="009D2AD4" w:rsidP="009D2AD4">
      <w:pPr>
        <w:numPr>
          <w:ilvl w:val="0"/>
          <w:numId w:val="111"/>
        </w:numPr>
        <w:contextualSpacing/>
        <w:jc w:val="both"/>
        <w:rPr>
          <w:rFonts w:eastAsia="Calibri"/>
          <w:sz w:val="26"/>
          <w:szCs w:val="26"/>
          <w:lang w:eastAsia="en-US"/>
        </w:rPr>
      </w:pPr>
      <w:r w:rsidRPr="00994930">
        <w:rPr>
          <w:rFonts w:eastAsia="Calibri"/>
          <w:sz w:val="26"/>
          <w:szCs w:val="26"/>
          <w:lang w:eastAsia="en-US"/>
        </w:rPr>
        <w:t>Từ 50.000 đến 100.000 kWh/tháng, ghi chỉ số hai lần trong một tháng;</w:t>
      </w:r>
    </w:p>
    <w:p w14:paraId="0DB479BE" w14:textId="77777777" w:rsidR="009D2AD4" w:rsidRPr="00994930" w:rsidRDefault="009D2AD4" w:rsidP="009D2AD4">
      <w:pPr>
        <w:numPr>
          <w:ilvl w:val="0"/>
          <w:numId w:val="111"/>
        </w:numPr>
        <w:contextualSpacing/>
        <w:jc w:val="both"/>
        <w:rPr>
          <w:rFonts w:eastAsia="Calibri"/>
          <w:sz w:val="26"/>
          <w:szCs w:val="26"/>
          <w:lang w:eastAsia="en-US"/>
        </w:rPr>
      </w:pPr>
      <w:r w:rsidRPr="00994930">
        <w:rPr>
          <w:rFonts w:eastAsia="Calibri"/>
          <w:sz w:val="26"/>
          <w:szCs w:val="26"/>
          <w:lang w:eastAsia="en-US"/>
        </w:rPr>
        <w:t>Trên 100.000 kWh/tháng, ghi chỉ số ba lần trong một tháng.</w:t>
      </w:r>
    </w:p>
    <w:p w14:paraId="5FAF23F8" w14:textId="0D801788" w:rsidR="009D2AD4" w:rsidRPr="00994930" w:rsidRDefault="009D2AD4" w:rsidP="009D2AD4">
      <w:pPr>
        <w:ind w:firstLine="284"/>
        <w:contextualSpacing/>
        <w:jc w:val="both"/>
        <w:rPr>
          <w:rFonts w:eastAsia="Calibri"/>
          <w:sz w:val="26"/>
          <w:szCs w:val="26"/>
          <w:lang w:eastAsia="en-US"/>
        </w:rPr>
      </w:pPr>
      <w:r w:rsidRPr="00994930">
        <w:rPr>
          <w:rFonts w:eastAsia="Calibri"/>
          <w:sz w:val="26"/>
          <w:szCs w:val="26"/>
          <w:lang w:eastAsia="en-US"/>
        </w:rPr>
        <w:lastRenderedPageBreak/>
        <w:t xml:space="preserve"> </w:t>
      </w:r>
      <w:r w:rsidR="00712D02" w:rsidRPr="00994930">
        <w:rPr>
          <w:rFonts w:eastAsia="Calibri"/>
          <w:sz w:val="26"/>
          <w:szCs w:val="26"/>
          <w:lang w:eastAsia="en-US"/>
        </w:rPr>
        <w:t>Các Bên</w:t>
      </w:r>
      <w:r w:rsidRPr="00994930">
        <w:rPr>
          <w:rFonts w:eastAsia="Calibri"/>
          <w:sz w:val="26"/>
          <w:szCs w:val="26"/>
          <w:lang w:eastAsia="en-US"/>
        </w:rPr>
        <w:t xml:space="preserve"> có thể thỏa thuận số lần ghi chỉ số trong tháng nhưng không thấp hơn hơn số lần quy định trên.</w:t>
      </w:r>
    </w:p>
    <w:p w14:paraId="5D03D8E7" w14:textId="47A25DA7" w:rsidR="009D2AD4" w:rsidRPr="00994930" w:rsidRDefault="009D2AD4" w:rsidP="009D2AD4">
      <w:pPr>
        <w:ind w:firstLine="284"/>
        <w:jc w:val="both"/>
        <w:rPr>
          <w:rFonts w:eastAsia="Calibri"/>
          <w:sz w:val="26"/>
          <w:szCs w:val="26"/>
        </w:rPr>
      </w:pPr>
      <w:r w:rsidRPr="00994930">
        <w:rPr>
          <w:rFonts w:eastAsia="Calibri"/>
          <w:sz w:val="26"/>
          <w:szCs w:val="26"/>
          <w:lang w:val="vi-VN"/>
        </w:rPr>
        <w:t xml:space="preserve">Trường hợp ngày, số kỳ ghi chỉ số </w:t>
      </w:r>
      <w:r w:rsidRPr="00994930">
        <w:rPr>
          <w:rFonts w:eastAsia="Calibri"/>
          <w:sz w:val="26"/>
          <w:szCs w:val="26"/>
        </w:rPr>
        <w:t>đo điện năng</w:t>
      </w:r>
      <w:r w:rsidRPr="00994930">
        <w:rPr>
          <w:rFonts w:eastAsia="Calibri"/>
          <w:sz w:val="26"/>
          <w:szCs w:val="26"/>
          <w:lang w:val="vi-VN"/>
        </w:rPr>
        <w:t xml:space="preserve"> và hình thức ghi chỉ số </w:t>
      </w:r>
      <w:r w:rsidRPr="00994930">
        <w:rPr>
          <w:rFonts w:eastAsia="Calibri"/>
          <w:sz w:val="26"/>
          <w:szCs w:val="26"/>
        </w:rPr>
        <w:t>đo điện năng</w:t>
      </w:r>
      <w:r w:rsidRPr="00994930">
        <w:rPr>
          <w:rFonts w:eastAsia="Calibri"/>
          <w:sz w:val="26"/>
          <w:szCs w:val="26"/>
          <w:lang w:val="vi-VN"/>
        </w:rPr>
        <w:t xml:space="preserve"> thay đổi so với quy định tại Điều 2.7 Hợp Đồng,</w:t>
      </w:r>
      <w:r w:rsidRPr="00994930">
        <w:rPr>
          <w:rFonts w:eastAsia="Calibri"/>
          <w:sz w:val="26"/>
          <w:szCs w:val="26"/>
        </w:rPr>
        <w:t xml:space="preserve"> </w:t>
      </w:r>
      <w:r w:rsidRPr="00994930">
        <w:rPr>
          <w:rFonts w:eastAsia="Calibri"/>
          <w:sz w:val="26"/>
          <w:szCs w:val="26"/>
          <w:lang w:val="vi-VN"/>
        </w:rPr>
        <w:t xml:space="preserve">Bên A có trách nhiệm thông báo cho Bên B trước </w:t>
      </w:r>
      <w:r w:rsidR="006F39FE" w:rsidRPr="00994930">
        <w:rPr>
          <w:rFonts w:eastAsia="Calibri"/>
          <w:sz w:val="26"/>
          <w:szCs w:val="26"/>
        </w:rPr>
        <w:t>05 (năm)</w:t>
      </w:r>
      <w:r w:rsidRPr="00994930">
        <w:rPr>
          <w:rFonts w:eastAsia="Calibri"/>
          <w:sz w:val="26"/>
          <w:szCs w:val="26"/>
          <w:lang w:val="vi-VN"/>
        </w:rPr>
        <w:t xml:space="preserve"> ngày kể từ ngày có sự thay đổi theo hình thức thông báo được quy định tại Điều 3.3.</w:t>
      </w:r>
    </w:p>
    <w:p w14:paraId="77A500C3" w14:textId="77777777" w:rsidR="009D2AD4" w:rsidRPr="00994930" w:rsidRDefault="009D2AD4" w:rsidP="009D2AD4">
      <w:pPr>
        <w:rPr>
          <w:rFonts w:eastAsia="Calibri"/>
          <w:sz w:val="26"/>
          <w:szCs w:val="26"/>
          <w:lang w:val="vi-VN"/>
        </w:rPr>
      </w:pPr>
    </w:p>
    <w:p w14:paraId="101B39CB"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8: BẢO ĐẢM THỰC HIỆN HỢP ĐỒNG</w:t>
      </w:r>
    </w:p>
    <w:p w14:paraId="7F84EB72" w14:textId="359DA169" w:rsidR="009D2AD4" w:rsidRPr="00994930" w:rsidRDefault="009D2AD4" w:rsidP="009D2AD4">
      <w:pPr>
        <w:widowControl w:val="0"/>
        <w:numPr>
          <w:ilvl w:val="0"/>
          <w:numId w:val="67"/>
        </w:numPr>
        <w:snapToGrid w:val="0"/>
        <w:spacing w:before="120"/>
        <w:ind w:hanging="720"/>
        <w:jc w:val="both"/>
        <w:rPr>
          <w:rFonts w:eastAsia="Calibri"/>
          <w:sz w:val="26"/>
          <w:szCs w:val="26"/>
          <w:lang w:val="vi-VN"/>
        </w:rPr>
      </w:pPr>
      <w:r w:rsidRPr="00994930">
        <w:rPr>
          <w:rFonts w:eastAsia="Calibri"/>
          <w:sz w:val="26"/>
          <w:szCs w:val="26"/>
          <w:lang w:val="vi-VN"/>
        </w:rPr>
        <w:t xml:space="preserve">Phạm vi bảo đảm: </w:t>
      </w:r>
      <w:r w:rsidR="00712D02" w:rsidRPr="00994930">
        <w:rPr>
          <w:rFonts w:eastAsia="Calibri"/>
          <w:sz w:val="26"/>
          <w:szCs w:val="26"/>
          <w:lang w:val="vi-VN"/>
        </w:rPr>
        <w:t>Các Bên</w:t>
      </w:r>
      <w:r w:rsidRPr="00994930">
        <w:rPr>
          <w:rFonts w:eastAsia="Calibri"/>
          <w:sz w:val="26"/>
          <w:szCs w:val="26"/>
          <w:lang w:val="vi-VN"/>
        </w:rPr>
        <w:t xml:space="preserve"> thống nhất rằng Bên B xác lập Biện Pháp Bảo Đảm với phạm vi bảo đảm là toàn bộ Nghĩa Vụ Thanh Toán.</w:t>
      </w:r>
    </w:p>
    <w:p w14:paraId="2949784A" w14:textId="4625CF54" w:rsidR="009D2AD4" w:rsidRPr="00994930" w:rsidRDefault="009D2AD4" w:rsidP="009D2AD4">
      <w:pPr>
        <w:widowControl w:val="0"/>
        <w:numPr>
          <w:ilvl w:val="0"/>
          <w:numId w:val="67"/>
        </w:numPr>
        <w:snapToGrid w:val="0"/>
        <w:spacing w:before="120"/>
        <w:ind w:hanging="720"/>
        <w:jc w:val="both"/>
        <w:rPr>
          <w:rFonts w:eastAsia="Calibri"/>
          <w:sz w:val="26"/>
          <w:szCs w:val="26"/>
          <w:lang w:val="vi-VN"/>
        </w:rPr>
      </w:pPr>
      <w:r w:rsidRPr="00994930">
        <w:rPr>
          <w:rFonts w:eastAsia="Calibri"/>
          <w:sz w:val="26"/>
          <w:szCs w:val="26"/>
          <w:lang w:val="vi-VN"/>
        </w:rPr>
        <w:t xml:space="preserve">Việc bảo đảm thực hiện Hợp Đồng được </w:t>
      </w:r>
      <w:r w:rsidR="00712D02" w:rsidRPr="00994930">
        <w:rPr>
          <w:rFonts w:eastAsia="Calibri"/>
          <w:sz w:val="26"/>
          <w:szCs w:val="26"/>
          <w:lang w:val="vi-VN"/>
        </w:rPr>
        <w:t>Các Bên</w:t>
      </w:r>
      <w:r w:rsidRPr="00994930">
        <w:rPr>
          <w:rFonts w:eastAsia="Calibri"/>
          <w:sz w:val="26"/>
          <w:szCs w:val="26"/>
          <w:lang w:val="vi-VN"/>
        </w:rPr>
        <w:t xml:space="preserve"> thống nhất áp dụng theo quy định của Pháp Luật. </w:t>
      </w:r>
    </w:p>
    <w:p w14:paraId="02987CBD" w14:textId="77777777" w:rsidR="009D2AD4" w:rsidRPr="00994930" w:rsidRDefault="009D2AD4" w:rsidP="009D2AD4">
      <w:pPr>
        <w:widowControl w:val="0"/>
        <w:numPr>
          <w:ilvl w:val="0"/>
          <w:numId w:val="67"/>
        </w:numPr>
        <w:snapToGrid w:val="0"/>
        <w:spacing w:before="120"/>
        <w:ind w:hanging="720"/>
        <w:jc w:val="both"/>
        <w:rPr>
          <w:rFonts w:eastAsia="Calibri"/>
          <w:sz w:val="26"/>
          <w:szCs w:val="26"/>
          <w:lang w:val="vi-VN" w:bidi="vi-VN"/>
        </w:rPr>
      </w:pPr>
      <w:r w:rsidRPr="00994930">
        <w:rPr>
          <w:rFonts w:eastAsia="Calibri"/>
          <w:sz w:val="26"/>
          <w:szCs w:val="26"/>
          <w:lang w:val="vi-VN"/>
        </w:rPr>
        <w:t xml:space="preserve">Các trường hợp Bên B phải thực hiện việc bảo đảm thực hiện Hợp Đồng: </w:t>
      </w:r>
      <w:bookmarkStart w:id="0" w:name="bookmark4"/>
      <w:bookmarkStart w:id="1" w:name="bookmark5"/>
      <w:bookmarkEnd w:id="0"/>
      <w:bookmarkEnd w:id="1"/>
    </w:p>
    <w:p w14:paraId="2EF60793" w14:textId="4E27B914" w:rsidR="009D2AD4" w:rsidRPr="00994930" w:rsidRDefault="009D2AD4" w:rsidP="009D2AD4">
      <w:pPr>
        <w:widowControl w:val="0"/>
        <w:numPr>
          <w:ilvl w:val="1"/>
          <w:numId w:val="67"/>
        </w:numPr>
        <w:snapToGrid w:val="0"/>
        <w:spacing w:before="120"/>
        <w:ind w:left="1134"/>
        <w:jc w:val="both"/>
        <w:rPr>
          <w:rFonts w:eastAsia="Calibri"/>
          <w:sz w:val="26"/>
          <w:szCs w:val="26"/>
          <w:lang w:val="vi-VN"/>
        </w:rPr>
      </w:pPr>
      <w:r w:rsidRPr="00994930">
        <w:rPr>
          <w:rFonts w:eastAsia="Calibri"/>
          <w:sz w:val="26"/>
          <w:szCs w:val="26"/>
          <w:lang w:val="vi-VN"/>
        </w:rPr>
        <w:t xml:space="preserve">Bên B </w:t>
      </w:r>
      <w:r w:rsidRPr="00994930">
        <w:rPr>
          <w:rFonts w:eastAsia="Calibri"/>
          <w:sz w:val="26"/>
          <w:szCs w:val="26"/>
        </w:rPr>
        <w:t xml:space="preserve">là khách hàng sử dụng </w:t>
      </w:r>
      <w:r w:rsidRPr="00C872D6">
        <w:rPr>
          <w:rFonts w:eastAsia="Calibri"/>
          <w:sz w:val="26"/>
          <w:szCs w:val="26"/>
        </w:rPr>
        <w:t xml:space="preserve">điện (trừ </w:t>
      </w:r>
      <w:r w:rsidR="00D6353B" w:rsidRPr="00C872D6">
        <w:rPr>
          <w:rFonts w:eastAsia="Calibri"/>
          <w:sz w:val="26"/>
          <w:szCs w:val="26"/>
        </w:rPr>
        <w:t xml:space="preserve">các </w:t>
      </w:r>
      <w:r w:rsidRPr="00C872D6">
        <w:rPr>
          <w:rFonts w:eastAsia="Calibri"/>
          <w:sz w:val="26"/>
          <w:szCs w:val="26"/>
        </w:rPr>
        <w:t>trường hợp được</w:t>
      </w:r>
      <w:r w:rsidR="00D6353B" w:rsidRPr="00C872D6">
        <w:rPr>
          <w:rFonts w:eastAsia="Calibri"/>
          <w:sz w:val="26"/>
          <w:szCs w:val="26"/>
        </w:rPr>
        <w:t xml:space="preserve"> được miễn trừ theo</w:t>
      </w:r>
      <w:r w:rsidRPr="00C872D6">
        <w:rPr>
          <w:rFonts w:eastAsia="Calibri"/>
          <w:sz w:val="26"/>
          <w:szCs w:val="26"/>
        </w:rPr>
        <w:t xml:space="preserve"> quy định </w:t>
      </w:r>
      <w:r w:rsidR="00D6353B" w:rsidRPr="00C872D6">
        <w:rPr>
          <w:rFonts w:eastAsia="Calibri"/>
          <w:sz w:val="26"/>
          <w:szCs w:val="26"/>
        </w:rPr>
        <w:t>của pháp luật hiện hành</w:t>
      </w:r>
      <w:r w:rsidRPr="00C872D6">
        <w:rPr>
          <w:rFonts w:eastAsia="Calibri"/>
          <w:sz w:val="26"/>
          <w:szCs w:val="26"/>
        </w:rPr>
        <w:t xml:space="preserve">) </w:t>
      </w:r>
      <w:r w:rsidRPr="00C872D6">
        <w:rPr>
          <w:rFonts w:eastAsia="Calibri"/>
          <w:sz w:val="26"/>
          <w:szCs w:val="26"/>
          <w:lang w:val="vi-VN"/>
        </w:rPr>
        <w:t>có sản</w:t>
      </w:r>
      <w:r w:rsidRPr="00994930">
        <w:rPr>
          <w:rFonts w:eastAsia="Calibri"/>
          <w:sz w:val="26"/>
          <w:szCs w:val="26"/>
          <w:lang w:val="vi-VN"/>
        </w:rPr>
        <w:t xml:space="preserve"> lượng </w:t>
      </w:r>
      <w:r w:rsidRPr="00994930">
        <w:rPr>
          <w:rFonts w:eastAsia="Calibri"/>
          <w:sz w:val="26"/>
          <w:szCs w:val="26"/>
        </w:rPr>
        <w:t>tiêu thụ bình quân từ 1.000.000 kWh/tháng trở lên</w:t>
      </w:r>
      <w:r w:rsidR="00147EC0" w:rsidRPr="00994930">
        <w:rPr>
          <w:rFonts w:eastAsia="Calibri"/>
          <w:sz w:val="26"/>
          <w:szCs w:val="26"/>
        </w:rPr>
        <w:t xml:space="preserve"> </w:t>
      </w:r>
      <w:r w:rsidRPr="00994930">
        <w:rPr>
          <w:rFonts w:eastAsia="Calibri"/>
          <w:sz w:val="26"/>
          <w:szCs w:val="26"/>
        </w:rPr>
        <w:t xml:space="preserve">theo đăng ký tại </w:t>
      </w:r>
      <w:r w:rsidR="00CB5304" w:rsidRPr="00994930">
        <w:rPr>
          <w:rFonts w:eastAsia="Calibri"/>
          <w:sz w:val="26"/>
          <w:szCs w:val="26"/>
        </w:rPr>
        <w:t>H</w:t>
      </w:r>
      <w:r w:rsidRPr="00994930">
        <w:rPr>
          <w:rFonts w:eastAsia="Calibri"/>
          <w:sz w:val="26"/>
          <w:szCs w:val="26"/>
        </w:rPr>
        <w:t xml:space="preserve">ợp </w:t>
      </w:r>
      <w:r w:rsidR="00CB5304" w:rsidRPr="00994930">
        <w:rPr>
          <w:rFonts w:eastAsia="Calibri"/>
          <w:sz w:val="26"/>
          <w:szCs w:val="26"/>
        </w:rPr>
        <w:t>Đ</w:t>
      </w:r>
      <w:r w:rsidRPr="00994930">
        <w:rPr>
          <w:rFonts w:eastAsia="Calibri"/>
          <w:sz w:val="26"/>
          <w:szCs w:val="26"/>
        </w:rPr>
        <w:t>ồng</w:t>
      </w:r>
      <w:r w:rsidR="009D5E05" w:rsidRPr="00994930">
        <w:rPr>
          <w:rFonts w:eastAsia="Calibri"/>
          <w:sz w:val="26"/>
          <w:szCs w:val="26"/>
        </w:rPr>
        <w:t xml:space="preserve"> </w:t>
      </w:r>
      <w:r w:rsidR="009D5E05" w:rsidRPr="00994930">
        <w:rPr>
          <w:rFonts w:eastAsia="Calibri"/>
          <w:sz w:val="26"/>
          <w:szCs w:val="26"/>
          <w:lang w:val="vi-VN"/>
        </w:rPr>
        <w:t>phải thực hiện bảo đảm thực hiện Hợp Đồng</w:t>
      </w:r>
      <w:r w:rsidR="009D5E05" w:rsidRPr="00994930">
        <w:rPr>
          <w:rFonts w:eastAsia="Calibri"/>
          <w:sz w:val="26"/>
          <w:szCs w:val="26"/>
        </w:rPr>
        <w:t>. Trường hợp</w:t>
      </w:r>
      <w:r w:rsidRPr="00994930">
        <w:rPr>
          <w:rFonts w:eastAsia="Calibri"/>
          <w:sz w:val="26"/>
          <w:szCs w:val="26"/>
        </w:rPr>
        <w:t xml:space="preserve"> sản lượng điện tiêu thụ bình quân đăng ký tại </w:t>
      </w:r>
      <w:r w:rsidR="00417852" w:rsidRPr="00994930">
        <w:rPr>
          <w:rFonts w:eastAsia="Calibri"/>
          <w:sz w:val="26"/>
          <w:szCs w:val="26"/>
        </w:rPr>
        <w:t>H</w:t>
      </w:r>
      <w:r w:rsidRPr="00994930">
        <w:rPr>
          <w:rFonts w:eastAsia="Calibri"/>
          <w:sz w:val="26"/>
          <w:szCs w:val="26"/>
        </w:rPr>
        <w:t xml:space="preserve">ợp </w:t>
      </w:r>
      <w:r w:rsidR="00417852" w:rsidRPr="00994930">
        <w:rPr>
          <w:rFonts w:eastAsia="Calibri"/>
          <w:sz w:val="26"/>
          <w:szCs w:val="26"/>
        </w:rPr>
        <w:t>Đ</w:t>
      </w:r>
      <w:r w:rsidRPr="00994930">
        <w:rPr>
          <w:rFonts w:eastAsia="Calibri"/>
          <w:sz w:val="26"/>
          <w:szCs w:val="26"/>
        </w:rPr>
        <w:t xml:space="preserve">ồng thấp hơn mức này, nhưng sản lượng điện tiêu thụ thực tế bình quân 12 tháng gần nhất từ 1.000.000 kWh trở lên có trách nhiệm phối hợp với </w:t>
      </w:r>
      <w:r w:rsidR="00417852" w:rsidRPr="00994930">
        <w:rPr>
          <w:rFonts w:eastAsia="Calibri"/>
          <w:sz w:val="26"/>
          <w:szCs w:val="26"/>
        </w:rPr>
        <w:t>Bên A</w:t>
      </w:r>
      <w:r w:rsidRPr="00994930">
        <w:rPr>
          <w:rFonts w:eastAsia="Calibri"/>
          <w:sz w:val="26"/>
          <w:szCs w:val="26"/>
        </w:rPr>
        <w:t xml:space="preserve"> </w:t>
      </w:r>
      <w:r w:rsidR="004F1FA7" w:rsidRPr="00994930">
        <w:rPr>
          <w:rFonts w:eastAsia="Calibri"/>
          <w:sz w:val="26"/>
          <w:szCs w:val="26"/>
        </w:rPr>
        <w:t xml:space="preserve">để </w:t>
      </w:r>
      <w:r w:rsidR="00E30FF6" w:rsidRPr="00994930">
        <w:rPr>
          <w:rFonts w:eastAsia="Calibri"/>
          <w:sz w:val="26"/>
          <w:szCs w:val="26"/>
        </w:rPr>
        <w:t xml:space="preserve">thực hiện </w:t>
      </w:r>
      <w:r w:rsidR="004F1FA7" w:rsidRPr="00994930">
        <w:rPr>
          <w:rFonts w:eastAsia="Calibri"/>
          <w:sz w:val="26"/>
          <w:szCs w:val="26"/>
        </w:rPr>
        <w:t xml:space="preserve">thỏa thuận </w:t>
      </w:r>
      <w:r w:rsidR="00494BC9" w:rsidRPr="00994930">
        <w:rPr>
          <w:rFonts w:eastAsia="Calibri"/>
          <w:sz w:val="26"/>
          <w:szCs w:val="26"/>
        </w:rPr>
        <w:t xml:space="preserve">đảm bảo thực hiện </w:t>
      </w:r>
      <w:r w:rsidR="00D0097F">
        <w:rPr>
          <w:rFonts w:eastAsia="Calibri"/>
          <w:sz w:val="26"/>
          <w:szCs w:val="26"/>
        </w:rPr>
        <w:t>H</w:t>
      </w:r>
      <w:r w:rsidR="00494BC9" w:rsidRPr="00994930">
        <w:rPr>
          <w:rFonts w:eastAsia="Calibri"/>
          <w:sz w:val="26"/>
          <w:szCs w:val="26"/>
        </w:rPr>
        <w:t xml:space="preserve">ợp </w:t>
      </w:r>
      <w:r w:rsidR="00D0097F">
        <w:rPr>
          <w:rFonts w:eastAsia="Calibri"/>
          <w:sz w:val="26"/>
          <w:szCs w:val="26"/>
        </w:rPr>
        <w:t>Đ</w:t>
      </w:r>
      <w:r w:rsidR="00494BC9" w:rsidRPr="00994930">
        <w:rPr>
          <w:rFonts w:eastAsia="Calibri"/>
          <w:sz w:val="26"/>
          <w:szCs w:val="26"/>
        </w:rPr>
        <w:t xml:space="preserve">ồng </w:t>
      </w:r>
      <w:r w:rsidR="007A7BD9" w:rsidRPr="00994930">
        <w:rPr>
          <w:rFonts w:eastAsia="Calibri"/>
          <w:sz w:val="26"/>
          <w:szCs w:val="26"/>
        </w:rPr>
        <w:t xml:space="preserve">và ký </w:t>
      </w:r>
      <w:r w:rsidRPr="00994930">
        <w:rPr>
          <w:rFonts w:eastAsia="Calibri"/>
          <w:sz w:val="26"/>
          <w:szCs w:val="26"/>
        </w:rPr>
        <w:t xml:space="preserve"> </w:t>
      </w:r>
      <w:r w:rsidR="009024A4" w:rsidRPr="00994930">
        <w:rPr>
          <w:rFonts w:eastAsia="Calibri"/>
          <w:sz w:val="26"/>
          <w:szCs w:val="26"/>
        </w:rPr>
        <w:t>H</w:t>
      </w:r>
      <w:r w:rsidRPr="00994930">
        <w:rPr>
          <w:rFonts w:eastAsia="Calibri"/>
          <w:sz w:val="26"/>
          <w:szCs w:val="26"/>
        </w:rPr>
        <w:t xml:space="preserve">ợp </w:t>
      </w:r>
      <w:r w:rsidR="009024A4" w:rsidRPr="00994930">
        <w:rPr>
          <w:rFonts w:eastAsia="Calibri"/>
          <w:sz w:val="26"/>
          <w:szCs w:val="26"/>
        </w:rPr>
        <w:t>Đ</w:t>
      </w:r>
      <w:r w:rsidRPr="00994930">
        <w:rPr>
          <w:rFonts w:eastAsia="Calibri"/>
          <w:sz w:val="26"/>
          <w:szCs w:val="26"/>
        </w:rPr>
        <w:t xml:space="preserve">ồng sửa đổi, bổ sung.   </w:t>
      </w:r>
    </w:p>
    <w:p w14:paraId="2F8D4CA0" w14:textId="465ADE5F" w:rsidR="009D2AD4" w:rsidRPr="00994930" w:rsidRDefault="009D2AD4" w:rsidP="009D2AD4">
      <w:pPr>
        <w:widowControl w:val="0"/>
        <w:snapToGrid w:val="0"/>
        <w:spacing w:before="120"/>
        <w:ind w:left="1134"/>
        <w:jc w:val="both"/>
        <w:rPr>
          <w:rFonts w:eastAsia="Calibri"/>
          <w:sz w:val="26"/>
          <w:szCs w:val="26"/>
        </w:rPr>
      </w:pPr>
      <w:r w:rsidRPr="00994930">
        <w:rPr>
          <w:rFonts w:eastAsia="Calibri"/>
          <w:sz w:val="26"/>
          <w:szCs w:val="26"/>
          <w:lang w:val="vi-VN" w:bidi="vi-VN"/>
        </w:rPr>
        <w:t xml:space="preserve">Giá trị bảo đảm thực hiện </w:t>
      </w:r>
      <w:r w:rsidR="00D0097F">
        <w:rPr>
          <w:rFonts w:eastAsia="Calibri"/>
          <w:sz w:val="26"/>
          <w:szCs w:val="26"/>
          <w:lang w:bidi="vi-VN"/>
        </w:rPr>
        <w:t>H</w:t>
      </w:r>
      <w:r w:rsidRPr="00994930">
        <w:rPr>
          <w:rFonts w:eastAsia="Calibri"/>
          <w:sz w:val="26"/>
          <w:szCs w:val="26"/>
          <w:lang w:val="vi-VN" w:bidi="vi-VN"/>
        </w:rPr>
        <w:t xml:space="preserve">ợp </w:t>
      </w:r>
      <w:r w:rsidR="00D0097F">
        <w:rPr>
          <w:rFonts w:eastAsia="Calibri"/>
          <w:sz w:val="26"/>
          <w:szCs w:val="26"/>
          <w:lang w:bidi="vi-VN"/>
        </w:rPr>
        <w:t>Đ</w:t>
      </w:r>
      <w:r w:rsidRPr="00994930">
        <w:rPr>
          <w:rFonts w:eastAsia="Calibri"/>
          <w:sz w:val="26"/>
          <w:szCs w:val="26"/>
          <w:lang w:bidi="vi-VN"/>
        </w:rPr>
        <w:t xml:space="preserve">ồng </w:t>
      </w:r>
      <w:r w:rsidR="006003AB" w:rsidRPr="00994930">
        <w:rPr>
          <w:rFonts w:eastAsia="Calibri"/>
          <w:sz w:val="26"/>
          <w:szCs w:val="26"/>
          <w:lang w:bidi="vi-VN"/>
        </w:rPr>
        <w:t xml:space="preserve">từ </w:t>
      </w:r>
      <w:r w:rsidRPr="00994930">
        <w:rPr>
          <w:rFonts w:eastAsia="Calibri"/>
          <w:sz w:val="26"/>
          <w:szCs w:val="26"/>
        </w:rPr>
        <w:t xml:space="preserve">10 đến 15 ngày tiền điện, </w:t>
      </w:r>
      <w:r w:rsidRPr="00994930">
        <w:rPr>
          <w:rFonts w:eastAsia="Calibri"/>
          <w:sz w:val="26"/>
          <w:szCs w:val="26"/>
          <w:lang w:val="vi-VN" w:bidi="vi-VN"/>
        </w:rPr>
        <w:t xml:space="preserve">được tính trên cơ sở sản lượng điện tiêu thụ bình quân tháng đăng ký trong </w:t>
      </w:r>
      <w:r w:rsidR="00C6410C" w:rsidRPr="00994930">
        <w:rPr>
          <w:rFonts w:eastAsia="Calibri"/>
          <w:sz w:val="26"/>
          <w:szCs w:val="26"/>
          <w:lang w:bidi="vi-VN"/>
        </w:rPr>
        <w:t>H</w:t>
      </w:r>
      <w:r w:rsidRPr="00994930">
        <w:rPr>
          <w:rFonts w:eastAsia="Calibri"/>
          <w:sz w:val="26"/>
          <w:szCs w:val="26"/>
          <w:lang w:val="vi-VN" w:bidi="vi-VN"/>
        </w:rPr>
        <w:t xml:space="preserve">ợp </w:t>
      </w:r>
      <w:r w:rsidR="00C6410C" w:rsidRPr="00994930">
        <w:rPr>
          <w:rFonts w:eastAsia="Calibri"/>
          <w:sz w:val="26"/>
          <w:szCs w:val="26"/>
          <w:lang w:bidi="vi-VN"/>
        </w:rPr>
        <w:t>Đ</w:t>
      </w:r>
      <w:r w:rsidRPr="00994930">
        <w:rPr>
          <w:rFonts w:eastAsia="Calibri"/>
          <w:sz w:val="26"/>
          <w:szCs w:val="26"/>
          <w:lang w:val="vi-VN" w:bidi="vi-VN"/>
        </w:rPr>
        <w:t>ồng hoặc sản lượng điện tiêu thụ thực tế bình quân 12 tháng gần nhất và giá điện năng giờ bình thường được áp dụng</w:t>
      </w:r>
      <w:r w:rsidRPr="00994930">
        <w:rPr>
          <w:rFonts w:eastAsia="Calibri"/>
          <w:sz w:val="26"/>
          <w:szCs w:val="26"/>
          <w:lang w:val="vi-VN"/>
        </w:rPr>
        <w:t xml:space="preserve">, </w:t>
      </w:r>
      <w:r w:rsidR="00712D02" w:rsidRPr="00994930">
        <w:rPr>
          <w:rFonts w:eastAsia="Calibri"/>
          <w:sz w:val="26"/>
          <w:szCs w:val="26"/>
        </w:rPr>
        <w:t>Các Bên</w:t>
      </w:r>
      <w:r w:rsidRPr="00994930">
        <w:rPr>
          <w:rFonts w:eastAsia="Calibri"/>
          <w:sz w:val="26"/>
          <w:szCs w:val="26"/>
          <w:lang w:val="vi-VN"/>
        </w:rPr>
        <w:t xml:space="preserve"> ghi nhận Giá trị Tài Sản Bảo Đảm tại Điều 3.1</w:t>
      </w:r>
      <w:r w:rsidRPr="00994930">
        <w:rPr>
          <w:rFonts w:eastAsia="Calibri"/>
          <w:sz w:val="26"/>
          <w:szCs w:val="26"/>
        </w:rPr>
        <w:t>.</w:t>
      </w:r>
    </w:p>
    <w:p w14:paraId="5AC165C6" w14:textId="77777777" w:rsidR="009D2AD4" w:rsidRPr="00994930" w:rsidRDefault="009D2AD4" w:rsidP="009D2AD4">
      <w:pPr>
        <w:numPr>
          <w:ilvl w:val="1"/>
          <w:numId w:val="67"/>
        </w:numPr>
        <w:tabs>
          <w:tab w:val="left" w:pos="1418"/>
        </w:tabs>
        <w:ind w:left="1134" w:hanging="283"/>
        <w:contextualSpacing/>
        <w:jc w:val="both"/>
        <w:rPr>
          <w:rFonts w:eastAsia="Calibri"/>
          <w:sz w:val="26"/>
          <w:szCs w:val="26"/>
          <w:lang w:val="vi-VN" w:eastAsia="en-US"/>
        </w:rPr>
      </w:pPr>
      <w:r w:rsidRPr="00994930">
        <w:rPr>
          <w:rFonts w:eastAsia="Calibri"/>
          <w:sz w:val="26"/>
          <w:szCs w:val="26"/>
          <w:lang w:eastAsia="en-US"/>
        </w:rPr>
        <w:t>T</w:t>
      </w:r>
      <w:r w:rsidRPr="00994930">
        <w:rPr>
          <w:rFonts w:eastAsia="Calibri"/>
          <w:sz w:val="26"/>
          <w:szCs w:val="26"/>
          <w:lang w:val="vi-VN" w:eastAsia="en-US"/>
        </w:rPr>
        <w:t>rường hợp Hợp Đồng có Thời Hạn dưới 12 (mười hai) tháng và không thuộc trường hợp tại Điều 8.3.a nêu trên.</w:t>
      </w:r>
    </w:p>
    <w:p w14:paraId="486A39FE" w14:textId="2873FF83" w:rsidR="009D2AD4" w:rsidRPr="00994930" w:rsidRDefault="009D2AD4" w:rsidP="009D2AD4">
      <w:pPr>
        <w:widowControl w:val="0"/>
        <w:snapToGrid w:val="0"/>
        <w:spacing w:before="120"/>
        <w:ind w:left="1134"/>
        <w:jc w:val="both"/>
        <w:rPr>
          <w:rFonts w:eastAsia="Calibri"/>
          <w:sz w:val="26"/>
          <w:szCs w:val="26"/>
          <w:lang w:val="vi-VN"/>
        </w:rPr>
      </w:pPr>
      <w:r w:rsidRPr="00994930">
        <w:rPr>
          <w:rFonts w:eastAsia="Calibri"/>
          <w:sz w:val="26"/>
          <w:szCs w:val="26"/>
          <w:lang w:val="vi-VN"/>
        </w:rPr>
        <w:t xml:space="preserve">Giá trị Tài Sản Bảo Đảm: căn cứ vào cách xác định theo Điều này, </w:t>
      </w:r>
      <w:r w:rsidR="00712D02" w:rsidRPr="00994930">
        <w:rPr>
          <w:rFonts w:eastAsia="Calibri"/>
          <w:sz w:val="26"/>
          <w:szCs w:val="26"/>
          <w:lang w:val="vi-VN"/>
        </w:rPr>
        <w:t>Các Bên</w:t>
      </w:r>
      <w:r w:rsidRPr="00994930">
        <w:rPr>
          <w:rFonts w:eastAsia="Calibri"/>
          <w:sz w:val="26"/>
          <w:szCs w:val="26"/>
          <w:lang w:val="vi-VN"/>
        </w:rPr>
        <w:t xml:space="preserve"> ghi nhận Giá trị Tài Sản Bảo Đảm tại Điều 3.1:</w:t>
      </w:r>
    </w:p>
    <w:p w14:paraId="2E3F8FAE" w14:textId="77777777" w:rsidR="009D2AD4" w:rsidRPr="00994930" w:rsidRDefault="009D2AD4" w:rsidP="006338A6">
      <w:pPr>
        <w:widowControl w:val="0"/>
        <w:numPr>
          <w:ilvl w:val="0"/>
          <w:numId w:val="69"/>
        </w:numPr>
        <w:snapToGrid w:val="0"/>
        <w:spacing w:before="120"/>
        <w:ind w:left="1560" w:hanging="426"/>
        <w:jc w:val="both"/>
        <w:rPr>
          <w:rFonts w:eastAsia="Calibri"/>
          <w:sz w:val="26"/>
          <w:szCs w:val="26"/>
          <w:lang w:val="vi-VN"/>
        </w:rPr>
      </w:pPr>
      <w:r w:rsidRPr="00994930">
        <w:rPr>
          <w:rFonts w:eastAsia="Calibri"/>
          <w:sz w:val="26"/>
          <w:szCs w:val="26"/>
          <w:lang w:val="vi-VN"/>
        </w:rPr>
        <w:t>Trường hợp Thời Hạn dưới 01 (một) tháng: Giá trị Tài Sản Bảo Đảm được tính bằng sản lượng điện tương ứng theo số ngày Bên B đăng ký sử dụng nhân với giá bán điện giờ bình thường tại Điều 2.8;</w:t>
      </w:r>
    </w:p>
    <w:p w14:paraId="5777C7D9" w14:textId="77777777" w:rsidR="009D2AD4" w:rsidRPr="00994930" w:rsidRDefault="009D2AD4" w:rsidP="006338A6">
      <w:pPr>
        <w:widowControl w:val="0"/>
        <w:numPr>
          <w:ilvl w:val="0"/>
          <w:numId w:val="69"/>
        </w:numPr>
        <w:snapToGrid w:val="0"/>
        <w:spacing w:before="120"/>
        <w:ind w:left="1560" w:hanging="426"/>
        <w:jc w:val="both"/>
        <w:rPr>
          <w:rFonts w:eastAsia="Calibri"/>
          <w:sz w:val="26"/>
          <w:szCs w:val="26"/>
          <w:lang w:val="vi-VN"/>
        </w:rPr>
      </w:pPr>
      <w:r w:rsidRPr="00994930">
        <w:rPr>
          <w:rFonts w:eastAsia="Calibri"/>
          <w:sz w:val="26"/>
          <w:szCs w:val="26"/>
          <w:lang w:val="vi-VN"/>
        </w:rPr>
        <w:t>Trường hợp Thời Hạn từ 01 (một) tháng trở lên: Giá trị Tài Sản Bảo Đảm được tính bằng sản lượng điện Bên B đăng ký sử dụng trong 45 (bốn mươi lăm) ngày nhân với giá bán điện giờ bình thường tại Điều 2.8.</w:t>
      </w:r>
    </w:p>
    <w:p w14:paraId="293AAE2B" w14:textId="0ADCAB66" w:rsidR="009D2AD4" w:rsidRPr="00AC4CB3" w:rsidRDefault="009D2AD4" w:rsidP="009D2AD4">
      <w:pPr>
        <w:numPr>
          <w:ilvl w:val="0"/>
          <w:numId w:val="67"/>
        </w:numPr>
        <w:snapToGrid w:val="0"/>
        <w:spacing w:before="120"/>
        <w:ind w:left="709" w:hanging="709"/>
        <w:jc w:val="both"/>
        <w:rPr>
          <w:rFonts w:eastAsia="Calibri"/>
          <w:sz w:val="26"/>
          <w:szCs w:val="26"/>
          <w:lang w:val="vi-VN"/>
        </w:rPr>
      </w:pPr>
      <w:r w:rsidRPr="00994930">
        <w:rPr>
          <w:rFonts w:eastAsia="Calibri"/>
          <w:sz w:val="26"/>
          <w:szCs w:val="26"/>
          <w:lang w:val="vi-VN"/>
        </w:rPr>
        <w:t>Trong trường hợp Bên B phải thực hiện việc bảo đảm thực hiện Hợp Đồng</w:t>
      </w:r>
      <w:r w:rsidRPr="00994930">
        <w:rPr>
          <w:rFonts w:eastAsia="Calibri"/>
          <w:sz w:val="26"/>
          <w:szCs w:val="26"/>
        </w:rPr>
        <w:t xml:space="preserve"> mà </w:t>
      </w:r>
      <w:r w:rsidRPr="00994930">
        <w:rPr>
          <w:rFonts w:eastAsia="Calibri"/>
          <w:sz w:val="26"/>
          <w:szCs w:val="26"/>
          <w:lang w:val="vi-VN"/>
        </w:rPr>
        <w:t xml:space="preserve">không cung cấp các tài liệu theo Điều 3.1.c, </w:t>
      </w:r>
      <w:r w:rsidR="00387869" w:rsidRPr="00AC4CB3">
        <w:rPr>
          <w:rFonts w:eastAsia="Calibri"/>
          <w:sz w:val="26"/>
          <w:szCs w:val="26"/>
        </w:rPr>
        <w:t>Bên A sẽ ngừng cấp điện theo quy định</w:t>
      </w:r>
      <w:r w:rsidR="00387869" w:rsidRPr="00AC4CB3">
        <w:rPr>
          <w:rFonts w:eastAsia="Calibri"/>
          <w:sz w:val="26"/>
          <w:szCs w:val="26"/>
          <w:lang w:val="vi-VN"/>
        </w:rPr>
        <w:t xml:space="preserve"> và không phải chịu trách nhiệm đối với các thiệt hại nào của Bên B phát sinh</w:t>
      </w:r>
      <w:r w:rsidRPr="00AC4CB3">
        <w:rPr>
          <w:rFonts w:eastAsia="Calibri"/>
          <w:sz w:val="26"/>
          <w:szCs w:val="26"/>
          <w:lang w:val="vi-VN"/>
        </w:rPr>
        <w:t>.</w:t>
      </w:r>
    </w:p>
    <w:p w14:paraId="4B387565" w14:textId="77777777" w:rsidR="009D2AD4" w:rsidRPr="00994930" w:rsidRDefault="009D2AD4" w:rsidP="009D2AD4">
      <w:pPr>
        <w:widowControl w:val="0"/>
        <w:numPr>
          <w:ilvl w:val="0"/>
          <w:numId w:val="67"/>
        </w:numPr>
        <w:snapToGrid w:val="0"/>
        <w:spacing w:before="120"/>
        <w:ind w:hanging="720"/>
        <w:jc w:val="both"/>
        <w:rPr>
          <w:rFonts w:eastAsia="Calibri"/>
          <w:sz w:val="26"/>
          <w:szCs w:val="26"/>
          <w:lang w:val="vi-VN"/>
        </w:rPr>
      </w:pPr>
      <w:r w:rsidRPr="00994930">
        <w:rPr>
          <w:rFonts w:eastAsia="Calibri"/>
          <w:sz w:val="26"/>
          <w:szCs w:val="26"/>
          <w:lang w:val="vi-VN"/>
        </w:rPr>
        <w:t>Thời hạn bảo đảm:</w:t>
      </w:r>
    </w:p>
    <w:p w14:paraId="4FFC925C" w14:textId="6E90BE7E" w:rsidR="009D2AD4" w:rsidRPr="00994930" w:rsidRDefault="009D2AD4" w:rsidP="009D2AD4">
      <w:pPr>
        <w:widowControl w:val="0"/>
        <w:snapToGrid w:val="0"/>
        <w:spacing w:before="120"/>
        <w:ind w:left="720"/>
        <w:jc w:val="both"/>
        <w:rPr>
          <w:rFonts w:eastAsia="Calibri"/>
          <w:sz w:val="26"/>
          <w:szCs w:val="26"/>
        </w:rPr>
      </w:pPr>
      <w:r w:rsidRPr="00994930">
        <w:rPr>
          <w:rFonts w:eastAsia="Calibri"/>
          <w:sz w:val="26"/>
          <w:szCs w:val="26"/>
          <w:lang w:val="vi-VN"/>
        </w:rPr>
        <w:t xml:space="preserve">Biện Pháp Bảo Đảm được </w:t>
      </w:r>
      <w:r w:rsidR="00712D02" w:rsidRPr="00994930">
        <w:rPr>
          <w:rFonts w:eastAsia="Calibri"/>
          <w:sz w:val="26"/>
          <w:szCs w:val="26"/>
          <w:lang w:val="vi-VN"/>
        </w:rPr>
        <w:t>Các Bên</w:t>
      </w:r>
      <w:r w:rsidRPr="00994930">
        <w:rPr>
          <w:rFonts w:eastAsia="Calibri"/>
          <w:sz w:val="26"/>
          <w:szCs w:val="26"/>
          <w:lang w:val="vi-VN"/>
        </w:rPr>
        <w:t xml:space="preserve"> lựa chọn tại Điều 3.1 sẽ không hủy ngang và Bên B phải duy trì biện pháp bảo đảm liên tục trong suốt Thời Hạn cộng thêm 15 (mười lăm) ngày làm việc.</w:t>
      </w:r>
      <w:r w:rsidRPr="00994930">
        <w:rPr>
          <w:rFonts w:eastAsia="Calibri"/>
          <w:sz w:val="26"/>
          <w:szCs w:val="26"/>
        </w:rPr>
        <w:t xml:space="preserve"> </w:t>
      </w:r>
    </w:p>
    <w:p w14:paraId="2787B821" w14:textId="77777777" w:rsidR="009D2AD4" w:rsidRPr="00994930" w:rsidRDefault="009D2AD4" w:rsidP="009D2AD4">
      <w:pPr>
        <w:widowControl w:val="0"/>
        <w:numPr>
          <w:ilvl w:val="0"/>
          <w:numId w:val="67"/>
        </w:numPr>
        <w:snapToGrid w:val="0"/>
        <w:spacing w:before="120"/>
        <w:ind w:hanging="720"/>
        <w:jc w:val="both"/>
        <w:rPr>
          <w:rFonts w:eastAsia="Calibri"/>
          <w:sz w:val="26"/>
          <w:szCs w:val="26"/>
          <w:lang w:val="vi-VN"/>
        </w:rPr>
      </w:pPr>
      <w:r w:rsidRPr="00994930">
        <w:rPr>
          <w:rFonts w:eastAsia="Calibri"/>
          <w:sz w:val="26"/>
          <w:szCs w:val="26"/>
          <w:lang w:val="vi-VN"/>
        </w:rPr>
        <w:lastRenderedPageBreak/>
        <w:t>Xử lý tài sản bảo đảm:</w:t>
      </w:r>
    </w:p>
    <w:p w14:paraId="1CAF8243" w14:textId="77777777" w:rsidR="009D2AD4" w:rsidRPr="00994930" w:rsidRDefault="009D2AD4" w:rsidP="009D2AD4">
      <w:pPr>
        <w:widowControl w:val="0"/>
        <w:numPr>
          <w:ilvl w:val="1"/>
          <w:numId w:val="67"/>
        </w:numPr>
        <w:snapToGrid w:val="0"/>
        <w:spacing w:before="120"/>
        <w:ind w:left="1134"/>
        <w:jc w:val="both"/>
        <w:rPr>
          <w:rFonts w:eastAsia="Calibri"/>
          <w:sz w:val="26"/>
          <w:szCs w:val="26"/>
          <w:lang w:val="vi-VN"/>
        </w:rPr>
      </w:pPr>
      <w:r w:rsidRPr="00994930">
        <w:rPr>
          <w:rFonts w:eastAsia="Calibri"/>
          <w:sz w:val="26"/>
          <w:szCs w:val="26"/>
          <w:lang w:val="vi-VN"/>
        </w:rPr>
        <w:t xml:space="preserve">Ngay sau khi kết thúc thời hạn thanh toán tại Điều 3.2.b mà Bên B Vi Phạm Nghĩa Vụ Thanh Toán trong thời hạn bảo đảm theo Điều </w:t>
      </w:r>
      <w:r w:rsidRPr="00994930">
        <w:rPr>
          <w:rFonts w:eastAsia="Calibri"/>
          <w:sz w:val="26"/>
          <w:szCs w:val="26"/>
        </w:rPr>
        <w:t>8.5</w:t>
      </w:r>
      <w:r w:rsidRPr="00994930">
        <w:rPr>
          <w:rFonts w:eastAsia="Calibri"/>
          <w:sz w:val="26"/>
          <w:szCs w:val="26"/>
          <w:lang w:val="vi-VN"/>
        </w:rPr>
        <w:t>, Bên A lập tức gửi thông báo thanh toán lần hai cho Bên B và được quyền:</w:t>
      </w:r>
    </w:p>
    <w:p w14:paraId="142507A1" w14:textId="77777777" w:rsidR="009D2AD4" w:rsidRPr="00994930" w:rsidRDefault="009D2AD4" w:rsidP="009D2AD4">
      <w:pPr>
        <w:widowControl w:val="0"/>
        <w:numPr>
          <w:ilvl w:val="0"/>
          <w:numId w:val="68"/>
        </w:numPr>
        <w:snapToGrid w:val="0"/>
        <w:spacing w:before="120"/>
        <w:ind w:left="1701" w:hanging="567"/>
        <w:jc w:val="both"/>
        <w:rPr>
          <w:rFonts w:eastAsia="Calibri"/>
          <w:sz w:val="26"/>
          <w:szCs w:val="26"/>
          <w:lang w:val="vi-VN"/>
        </w:rPr>
      </w:pPr>
      <w:r w:rsidRPr="00994930">
        <w:rPr>
          <w:rFonts w:eastAsia="Calibri"/>
          <w:sz w:val="26"/>
          <w:szCs w:val="26"/>
          <w:lang w:val="vi-VN"/>
        </w:rPr>
        <w:t>Đối với Biện Pháp Bảo Đảm là bảo lãnh ngân hàng: ngay lập tức yêu cầu ngân hàng phát hành bảo lãnh thực hiện Hợp Đồng cho Bên B thanh toán vô điều kiện cho Bên A khoản tiền tương ứng với giá trị của Nghĩa Vụ Thanh Toán bị vi phạm cộng với tiền lãi chậm trả đối với giá trị của Nghĩa Vụ Thanh Toán bị vi phạm (nếu có).</w:t>
      </w:r>
    </w:p>
    <w:p w14:paraId="6BA2634F" w14:textId="77777777" w:rsidR="009D2AD4" w:rsidRPr="00994930" w:rsidRDefault="009D2AD4" w:rsidP="009D2AD4">
      <w:pPr>
        <w:widowControl w:val="0"/>
        <w:snapToGrid w:val="0"/>
        <w:spacing w:before="120"/>
        <w:ind w:left="1701"/>
        <w:jc w:val="both"/>
        <w:rPr>
          <w:rFonts w:eastAsia="Calibri"/>
          <w:sz w:val="26"/>
          <w:szCs w:val="26"/>
          <w:lang w:val="vi-VN"/>
        </w:rPr>
      </w:pPr>
      <w:r w:rsidRPr="00994930">
        <w:rPr>
          <w:rFonts w:eastAsia="Calibri"/>
          <w:sz w:val="26"/>
          <w:szCs w:val="26"/>
          <w:lang w:val="vi-VN"/>
        </w:rPr>
        <w:t>Khoản tiền lãi chậm trả được tính bằng giá trị của Nghĩa Vụ Thanh Toán bị vi phạm nhân với Lãi Suất Chậm Trả và nhân với số ngày được tính từ ngày đầu tiên kết thúc thời hạn thanh toán tại Điều 3.2.b đến ngày ngân hàng phát hành bảo lãnh chính thức thanh toán khoản tiền tương ứng với giá trị của Nghĩa Vụ Thanh Toán bị vi phạm cho Bên A;</w:t>
      </w:r>
    </w:p>
    <w:p w14:paraId="4FC8B3E7" w14:textId="00A3E09A" w:rsidR="009D2AD4" w:rsidRPr="00994930" w:rsidRDefault="009D2AD4" w:rsidP="009D2AD4">
      <w:pPr>
        <w:widowControl w:val="0"/>
        <w:numPr>
          <w:ilvl w:val="0"/>
          <w:numId w:val="68"/>
        </w:numPr>
        <w:snapToGrid w:val="0"/>
        <w:spacing w:before="120"/>
        <w:ind w:left="1701" w:hanging="567"/>
        <w:jc w:val="both"/>
        <w:rPr>
          <w:rFonts w:eastAsia="Calibri"/>
          <w:sz w:val="26"/>
          <w:szCs w:val="26"/>
          <w:lang w:val="vi-VN"/>
        </w:rPr>
      </w:pPr>
      <w:r w:rsidRPr="00994930">
        <w:rPr>
          <w:rFonts w:eastAsia="Calibri"/>
          <w:sz w:val="26"/>
          <w:szCs w:val="26"/>
          <w:lang w:val="vi-VN"/>
        </w:rPr>
        <w:t>Đối với Biện Pháp Bảo Đảm là đặt cọc bằng tiền: ngay lập tức khấu trừ trực tiếp vào khoản tiền đặt cọc của Bên B cho Bên A khoản tiền tương ứng với giá trị Nghĩa Vụ Thanh Toán bị vi phạm</w:t>
      </w:r>
      <w:r w:rsidR="00712D02" w:rsidRPr="00994930">
        <w:rPr>
          <w:rFonts w:eastAsia="Calibri"/>
          <w:sz w:val="26"/>
          <w:szCs w:val="26"/>
        </w:rPr>
        <w:t>.</w:t>
      </w:r>
    </w:p>
    <w:p w14:paraId="61AA7577" w14:textId="77777777" w:rsidR="009D2AD4" w:rsidRPr="00994930" w:rsidRDefault="009D2AD4" w:rsidP="009D2AD4">
      <w:pPr>
        <w:widowControl w:val="0"/>
        <w:numPr>
          <w:ilvl w:val="1"/>
          <w:numId w:val="67"/>
        </w:numPr>
        <w:snapToGrid w:val="0"/>
        <w:spacing w:before="120"/>
        <w:ind w:left="1134"/>
        <w:jc w:val="both"/>
        <w:rPr>
          <w:rFonts w:eastAsia="Calibri"/>
          <w:i/>
          <w:iCs/>
          <w:sz w:val="26"/>
          <w:szCs w:val="26"/>
          <w:lang w:val="vi-VN"/>
        </w:rPr>
      </w:pPr>
      <w:r w:rsidRPr="00994930">
        <w:rPr>
          <w:rFonts w:eastAsia="Calibri"/>
          <w:sz w:val="26"/>
          <w:szCs w:val="26"/>
          <w:lang w:val="vi-VN"/>
        </w:rPr>
        <w:t xml:space="preserve">Khoản tiền tương ứng với giá trị của Nghĩa Vụ Thanh Toán bị vi phạm mà theo Điều </w:t>
      </w:r>
      <w:r w:rsidRPr="00994930">
        <w:rPr>
          <w:rFonts w:eastAsia="Calibri"/>
          <w:sz w:val="26"/>
          <w:szCs w:val="26"/>
        </w:rPr>
        <w:t>8.6</w:t>
      </w:r>
      <w:r w:rsidRPr="00994930">
        <w:rPr>
          <w:rFonts w:eastAsia="Calibri"/>
          <w:sz w:val="26"/>
          <w:szCs w:val="26"/>
          <w:lang w:val="vi-VN"/>
        </w:rPr>
        <w:t xml:space="preserve"> này được thanh toán cho Bên A thông qua việc xử lý tài sản bảo đảm trong Hợp Đồng được gọi là </w:t>
      </w:r>
      <w:r w:rsidRPr="00994930">
        <w:rPr>
          <w:rFonts w:eastAsia="Calibri"/>
          <w:iCs/>
          <w:sz w:val="26"/>
          <w:szCs w:val="26"/>
          <w:lang w:val="vi-VN"/>
        </w:rPr>
        <w:t>Khoản Khấu Trừ.</w:t>
      </w:r>
    </w:p>
    <w:p w14:paraId="63693A2F" w14:textId="02135E98" w:rsidR="009D2AD4" w:rsidRPr="00994930" w:rsidRDefault="009D2AD4" w:rsidP="009D2AD4">
      <w:pPr>
        <w:widowControl w:val="0"/>
        <w:numPr>
          <w:ilvl w:val="1"/>
          <w:numId w:val="67"/>
        </w:numPr>
        <w:tabs>
          <w:tab w:val="left" w:pos="1276"/>
          <w:tab w:val="left" w:pos="1701"/>
        </w:tabs>
        <w:snapToGrid w:val="0"/>
        <w:spacing w:before="120"/>
        <w:ind w:left="1134"/>
        <w:jc w:val="both"/>
        <w:rPr>
          <w:rFonts w:eastAsia="Calibri"/>
          <w:sz w:val="26"/>
          <w:szCs w:val="26"/>
          <w:lang w:val="vi-VN"/>
        </w:rPr>
      </w:pPr>
      <w:r w:rsidRPr="00994930">
        <w:rPr>
          <w:rFonts w:eastAsia="Calibri"/>
          <w:sz w:val="26"/>
          <w:szCs w:val="26"/>
          <w:lang w:val="vi-VN"/>
        </w:rPr>
        <w:t xml:space="preserve">Quyền, nghĩa vụ của </w:t>
      </w:r>
      <w:r w:rsidR="00712D02" w:rsidRPr="00994930">
        <w:rPr>
          <w:rFonts w:eastAsia="Calibri"/>
          <w:sz w:val="26"/>
          <w:szCs w:val="26"/>
          <w:lang w:val="vi-VN"/>
        </w:rPr>
        <w:t>Các Bên</w:t>
      </w:r>
      <w:r w:rsidRPr="00994930">
        <w:rPr>
          <w:rFonts w:eastAsia="Calibri"/>
          <w:sz w:val="26"/>
          <w:szCs w:val="26"/>
          <w:lang w:val="vi-VN"/>
        </w:rPr>
        <w:t xml:space="preserve"> sau khi xử lý tài sản bảo đảm theo Điều này sẽ được thực hiện theo Điều 10 của Hợp Đồng. </w:t>
      </w:r>
      <w:r w:rsidR="00712D02" w:rsidRPr="00994930">
        <w:rPr>
          <w:rFonts w:eastAsia="Calibri"/>
          <w:sz w:val="26"/>
          <w:szCs w:val="26"/>
          <w:lang w:val="vi-VN"/>
        </w:rPr>
        <w:t>Các Bên</w:t>
      </w:r>
      <w:r w:rsidRPr="00994930">
        <w:rPr>
          <w:rFonts w:eastAsia="Calibri"/>
          <w:sz w:val="26"/>
          <w:szCs w:val="26"/>
          <w:lang w:val="vi-VN"/>
        </w:rPr>
        <w:t xml:space="preserve"> đồng ý rằng việc khấu trừ Khoản Khấu Trừ theo Điều này không đồng nghĩa với việc Bên B không bị coi là Vi Phạm Nghĩa Vụ Thanh Toán và vẫn phải chịu trách nhiệm với khoản phạt vi phạm theo Điều 10.</w:t>
      </w:r>
    </w:p>
    <w:p w14:paraId="56EA02C0" w14:textId="553F6730" w:rsidR="009D2AD4" w:rsidRPr="00994930" w:rsidRDefault="009D2AD4" w:rsidP="009D2AD4">
      <w:pPr>
        <w:widowControl w:val="0"/>
        <w:numPr>
          <w:ilvl w:val="0"/>
          <w:numId w:val="67"/>
        </w:numPr>
        <w:snapToGrid w:val="0"/>
        <w:spacing w:before="120"/>
        <w:ind w:hanging="720"/>
        <w:jc w:val="both"/>
        <w:rPr>
          <w:rFonts w:eastAsia="Calibri"/>
          <w:sz w:val="26"/>
          <w:szCs w:val="26"/>
          <w:lang w:val="vi-VN"/>
        </w:rPr>
      </w:pPr>
      <w:r w:rsidRPr="00994930">
        <w:rPr>
          <w:rFonts w:eastAsia="Calibri"/>
          <w:sz w:val="26"/>
          <w:szCs w:val="26"/>
        </w:rPr>
        <w:t xml:space="preserve">Hằng năm, Bên A và Bên B thỏa thuận giá trị thực hiện bảo đảm thực hiện </w:t>
      </w:r>
      <w:r w:rsidR="00D0097F">
        <w:rPr>
          <w:rFonts w:eastAsia="Calibri"/>
          <w:sz w:val="26"/>
          <w:szCs w:val="26"/>
        </w:rPr>
        <w:t>H</w:t>
      </w:r>
      <w:r w:rsidRPr="00994930">
        <w:rPr>
          <w:rFonts w:eastAsia="Calibri"/>
          <w:sz w:val="26"/>
          <w:szCs w:val="26"/>
        </w:rPr>
        <w:t xml:space="preserve">ợp </w:t>
      </w:r>
      <w:r w:rsidR="00D0097F">
        <w:rPr>
          <w:rFonts w:eastAsia="Calibri"/>
          <w:sz w:val="26"/>
          <w:szCs w:val="26"/>
        </w:rPr>
        <w:t>Đ</w:t>
      </w:r>
      <w:r w:rsidRPr="00994930">
        <w:rPr>
          <w:rFonts w:eastAsia="Calibri"/>
          <w:sz w:val="26"/>
          <w:szCs w:val="26"/>
        </w:rPr>
        <w:t>ồng phù hợp với sản lượng điện bình quân sử dụng thực tế trong 12 tháng trước liền kề</w:t>
      </w:r>
      <w:r w:rsidR="0056173F" w:rsidRPr="00994930">
        <w:rPr>
          <w:rFonts w:eastAsia="Calibri"/>
          <w:sz w:val="26"/>
          <w:szCs w:val="26"/>
        </w:rPr>
        <w:t xml:space="preserve">. </w:t>
      </w:r>
      <w:r w:rsidR="00953B56" w:rsidRPr="00994930">
        <w:rPr>
          <w:rFonts w:eastAsia="Calibri"/>
          <w:sz w:val="26"/>
          <w:szCs w:val="26"/>
        </w:rPr>
        <w:t xml:space="preserve">Trường hợp có </w:t>
      </w:r>
      <w:r w:rsidR="007168B7" w:rsidRPr="00994930">
        <w:rPr>
          <w:rFonts w:eastAsia="Calibri"/>
          <w:sz w:val="26"/>
          <w:szCs w:val="26"/>
        </w:rPr>
        <w:t>thay đổi</w:t>
      </w:r>
      <w:r w:rsidR="000B7525" w:rsidRPr="00994930">
        <w:rPr>
          <w:rFonts w:eastAsia="Calibri"/>
          <w:sz w:val="26"/>
          <w:szCs w:val="26"/>
        </w:rPr>
        <w:t xml:space="preserve">, </w:t>
      </w:r>
      <w:r w:rsidR="0056173F" w:rsidRPr="00994930">
        <w:rPr>
          <w:rFonts w:eastAsia="Calibri"/>
          <w:sz w:val="26"/>
          <w:szCs w:val="26"/>
        </w:rPr>
        <w:t xml:space="preserve">Bên A và Bên B thực hiện </w:t>
      </w:r>
      <w:r w:rsidR="00DB2E0F" w:rsidRPr="00994930">
        <w:rPr>
          <w:rFonts w:eastAsia="Calibri"/>
          <w:sz w:val="26"/>
          <w:szCs w:val="26"/>
        </w:rPr>
        <w:t>t</w:t>
      </w:r>
      <w:r w:rsidR="00C91706" w:rsidRPr="00994930">
        <w:rPr>
          <w:rFonts w:eastAsia="Calibri"/>
          <w:sz w:val="26"/>
          <w:szCs w:val="26"/>
        </w:rPr>
        <w:t xml:space="preserve">hỏa thuận </w:t>
      </w:r>
      <w:r w:rsidR="00DB2E0F" w:rsidRPr="00994930">
        <w:rPr>
          <w:rFonts w:eastAsia="Calibri"/>
          <w:sz w:val="26"/>
          <w:szCs w:val="26"/>
        </w:rPr>
        <w:t>b</w:t>
      </w:r>
      <w:r w:rsidR="00C91706" w:rsidRPr="00994930">
        <w:rPr>
          <w:rFonts w:eastAsia="Calibri"/>
          <w:sz w:val="26"/>
          <w:szCs w:val="26"/>
        </w:rPr>
        <w:t xml:space="preserve">ảo đảm thực hiện Hợp Đồng </w:t>
      </w:r>
      <w:r w:rsidR="00026F25" w:rsidRPr="00994930">
        <w:rPr>
          <w:rFonts w:eastAsia="Calibri"/>
          <w:sz w:val="26"/>
          <w:szCs w:val="26"/>
          <w:lang w:val="vi-VN"/>
        </w:rPr>
        <w:t>là Phụ lục kèm theo Hợp Đồng</w:t>
      </w:r>
      <w:r w:rsidR="0056173F" w:rsidRPr="00994930">
        <w:rPr>
          <w:rFonts w:eastAsia="Calibri"/>
          <w:sz w:val="26"/>
          <w:szCs w:val="26"/>
        </w:rPr>
        <w:t xml:space="preserve"> và </w:t>
      </w:r>
      <w:r w:rsidR="00592CF6" w:rsidRPr="00994930">
        <w:rPr>
          <w:rFonts w:eastAsia="Calibri"/>
          <w:sz w:val="26"/>
          <w:szCs w:val="26"/>
        </w:rPr>
        <w:t>ký Hợp đồng sửa đổi, bổ sung</w:t>
      </w:r>
      <w:r w:rsidR="00DB2E0F" w:rsidRPr="00994930">
        <w:rPr>
          <w:rFonts w:eastAsia="Calibri"/>
          <w:sz w:val="26"/>
          <w:szCs w:val="26"/>
        </w:rPr>
        <w:t xml:space="preserve"> (nếu có)</w:t>
      </w:r>
      <w:r w:rsidRPr="00994930">
        <w:rPr>
          <w:rFonts w:eastAsia="Calibri"/>
          <w:sz w:val="26"/>
          <w:szCs w:val="26"/>
        </w:rPr>
        <w:t>.</w:t>
      </w:r>
    </w:p>
    <w:p w14:paraId="6A786C3E" w14:textId="77777777" w:rsidR="009D2AD4" w:rsidRPr="00994930" w:rsidRDefault="009D2AD4" w:rsidP="009D2AD4">
      <w:pPr>
        <w:rPr>
          <w:rFonts w:eastAsia="Calibri"/>
          <w:b/>
          <w:bCs/>
          <w:sz w:val="26"/>
          <w:szCs w:val="26"/>
          <w:lang w:val="vi-VN"/>
        </w:rPr>
      </w:pPr>
    </w:p>
    <w:p w14:paraId="28DD8754"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9: GIÁ ĐIỆN</w:t>
      </w:r>
    </w:p>
    <w:p w14:paraId="559D5E35" w14:textId="4B48B842" w:rsidR="009D2AD4" w:rsidRPr="00994930" w:rsidRDefault="009D2AD4" w:rsidP="009D2AD4">
      <w:pPr>
        <w:widowControl w:val="0"/>
        <w:numPr>
          <w:ilvl w:val="0"/>
          <w:numId w:val="70"/>
        </w:numPr>
        <w:snapToGrid w:val="0"/>
        <w:spacing w:before="120"/>
        <w:ind w:left="709" w:hanging="709"/>
        <w:jc w:val="both"/>
        <w:rPr>
          <w:rFonts w:eastAsia="Calibri"/>
          <w:sz w:val="26"/>
          <w:szCs w:val="26"/>
          <w:lang w:val="vi-VN"/>
        </w:rPr>
      </w:pPr>
      <w:r w:rsidRPr="00994930">
        <w:rPr>
          <w:rFonts w:eastAsia="Calibri"/>
          <w:sz w:val="26"/>
          <w:szCs w:val="26"/>
          <w:lang w:val="vi-VN"/>
        </w:rPr>
        <w:t xml:space="preserve">Giá điện thực hiện theo quy định của Cơ Quan Nhà Nước về mức giá điện. Căn cứ mục đích sử dụng điện của Bên B theo quy định tại Điều 2.2 của Hợp Đồng, </w:t>
      </w:r>
      <w:r w:rsidR="00712D02" w:rsidRPr="00994930">
        <w:rPr>
          <w:rFonts w:eastAsia="Calibri"/>
          <w:sz w:val="26"/>
          <w:szCs w:val="26"/>
          <w:lang w:val="vi-VN"/>
        </w:rPr>
        <w:t>Các Bên</w:t>
      </w:r>
      <w:r w:rsidRPr="00994930">
        <w:rPr>
          <w:rFonts w:eastAsia="Calibri"/>
          <w:sz w:val="26"/>
          <w:szCs w:val="26"/>
          <w:lang w:val="vi-VN"/>
        </w:rPr>
        <w:t xml:space="preserve"> ghi nhận việc áp dụng mức giá điện tương ứng tại Điều 2.8 của Hợp Đồng.</w:t>
      </w:r>
    </w:p>
    <w:p w14:paraId="1133F60B" w14:textId="77777777" w:rsidR="009D2AD4" w:rsidRPr="00994930" w:rsidRDefault="009D2AD4" w:rsidP="009D2AD4">
      <w:pPr>
        <w:widowControl w:val="0"/>
        <w:numPr>
          <w:ilvl w:val="0"/>
          <w:numId w:val="70"/>
        </w:numPr>
        <w:snapToGrid w:val="0"/>
        <w:spacing w:before="120"/>
        <w:ind w:left="709" w:hanging="709"/>
        <w:jc w:val="both"/>
        <w:rPr>
          <w:rFonts w:eastAsia="Calibri"/>
          <w:sz w:val="26"/>
          <w:szCs w:val="26"/>
          <w:lang w:val="vi-VN"/>
        </w:rPr>
      </w:pPr>
      <w:r w:rsidRPr="00994930">
        <w:rPr>
          <w:rFonts w:eastAsia="Calibri"/>
          <w:sz w:val="26"/>
          <w:szCs w:val="26"/>
          <w:lang w:val="vi-VN"/>
        </w:rPr>
        <w:t xml:space="preserve">Trong </w:t>
      </w:r>
      <w:r w:rsidRPr="00994930">
        <w:rPr>
          <w:rFonts w:eastAsia="Calibri"/>
          <w:sz w:val="26"/>
          <w:szCs w:val="26"/>
        </w:rPr>
        <w:t>t</w:t>
      </w:r>
      <w:r w:rsidRPr="00994930">
        <w:rPr>
          <w:rFonts w:eastAsia="Calibri"/>
          <w:sz w:val="26"/>
          <w:szCs w:val="26"/>
          <w:lang w:val="vi-VN"/>
        </w:rPr>
        <w:t xml:space="preserve">rường hợp có thay đổi mục đích sử dụng điện làm thay đổi giá áp dụng tại Điều 2.8, Bên B phải thông báo cho </w:t>
      </w:r>
      <w:r w:rsidRPr="00994930">
        <w:rPr>
          <w:rFonts w:eastAsia="Calibri"/>
          <w:sz w:val="26"/>
          <w:szCs w:val="26"/>
        </w:rPr>
        <w:t>Bên A</w:t>
      </w:r>
      <w:r w:rsidRPr="00994930">
        <w:rPr>
          <w:rFonts w:eastAsia="Calibri"/>
          <w:sz w:val="26"/>
          <w:szCs w:val="26"/>
          <w:lang w:val="vi-VN"/>
        </w:rPr>
        <w:t xml:space="preserve"> trước 15 (mười lăm) ngày để điều chỉnh việc áp giá trong </w:t>
      </w:r>
      <w:r w:rsidRPr="00994930">
        <w:rPr>
          <w:rFonts w:eastAsia="Calibri"/>
          <w:sz w:val="26"/>
          <w:szCs w:val="26"/>
        </w:rPr>
        <w:t>H</w:t>
      </w:r>
      <w:r w:rsidRPr="00994930">
        <w:rPr>
          <w:rFonts w:eastAsia="Calibri"/>
          <w:sz w:val="26"/>
          <w:szCs w:val="26"/>
          <w:lang w:val="vi-VN"/>
        </w:rPr>
        <w:t xml:space="preserve">ợp </w:t>
      </w:r>
      <w:r w:rsidRPr="00994930">
        <w:rPr>
          <w:rFonts w:eastAsia="Calibri"/>
          <w:sz w:val="26"/>
          <w:szCs w:val="26"/>
        </w:rPr>
        <w:t>Đ</w:t>
      </w:r>
      <w:r w:rsidRPr="00994930">
        <w:rPr>
          <w:rFonts w:eastAsia="Calibri"/>
          <w:sz w:val="26"/>
          <w:szCs w:val="26"/>
          <w:lang w:val="vi-VN"/>
        </w:rPr>
        <w:t>ồng theo đúng mục đích sử dụng. Mức giá bán điện mới được áp dụng theo Biên bản thỏa thuận tỷ lệ mục đích sử dụng điện.</w:t>
      </w:r>
    </w:p>
    <w:p w14:paraId="1172AEDC" w14:textId="77777777" w:rsidR="009D2AD4" w:rsidRPr="00994930" w:rsidRDefault="009D2AD4" w:rsidP="009D2AD4">
      <w:pPr>
        <w:widowControl w:val="0"/>
        <w:numPr>
          <w:ilvl w:val="0"/>
          <w:numId w:val="70"/>
        </w:numPr>
        <w:snapToGrid w:val="0"/>
        <w:spacing w:before="120"/>
        <w:ind w:left="709" w:hanging="709"/>
        <w:jc w:val="both"/>
        <w:rPr>
          <w:rFonts w:eastAsia="Calibri"/>
          <w:sz w:val="26"/>
          <w:szCs w:val="26"/>
          <w:lang w:val="vi-VN"/>
        </w:rPr>
      </w:pPr>
      <w:r w:rsidRPr="00994930">
        <w:rPr>
          <w:rFonts w:eastAsia="Calibri"/>
          <w:sz w:val="26"/>
          <w:szCs w:val="26"/>
          <w:lang w:val="vi-VN"/>
        </w:rPr>
        <w:t>Trong trường hợp mức giá điện theo quy định của Cơ Quan Nhà Nước có sự thay đổi thì mức giá điện mới ngay lập tức được áp dụng kể từ thời điểm quy định mới của Cơ Quan Nhà Nước có hiệu lực.</w:t>
      </w:r>
    </w:p>
    <w:p w14:paraId="77AADD80" w14:textId="77777777" w:rsidR="009D2AD4" w:rsidRPr="00994930" w:rsidRDefault="009D2AD4" w:rsidP="009D2AD4">
      <w:pPr>
        <w:rPr>
          <w:rFonts w:eastAsia="Calibri"/>
          <w:sz w:val="26"/>
          <w:szCs w:val="26"/>
          <w:lang w:val="vi-VN"/>
        </w:rPr>
      </w:pPr>
    </w:p>
    <w:p w14:paraId="71005E73"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lastRenderedPageBreak/>
        <w:t>ĐIỀU 10: THANH TOÁN</w:t>
      </w:r>
    </w:p>
    <w:p w14:paraId="363451CC" w14:textId="77777777" w:rsidR="009D2AD4" w:rsidRPr="00994930" w:rsidRDefault="009D2AD4" w:rsidP="009D2AD4">
      <w:pPr>
        <w:widowControl w:val="0"/>
        <w:numPr>
          <w:ilvl w:val="0"/>
          <w:numId w:val="73"/>
        </w:numPr>
        <w:snapToGrid w:val="0"/>
        <w:spacing w:before="120"/>
        <w:ind w:left="709" w:hanging="709"/>
        <w:jc w:val="both"/>
        <w:rPr>
          <w:rFonts w:eastAsia="Calibri"/>
          <w:sz w:val="26"/>
          <w:szCs w:val="26"/>
          <w:lang w:val="vi-VN"/>
        </w:rPr>
      </w:pPr>
      <w:r w:rsidRPr="00994930">
        <w:rPr>
          <w:rFonts w:eastAsia="Calibri"/>
          <w:sz w:val="26"/>
          <w:szCs w:val="26"/>
          <w:lang w:val="vi-VN"/>
        </w:rPr>
        <w:t xml:space="preserve">Hóa đơn thanh toán tiền điện, tiền mua công suất phản kháng được lập theo chu kỳ ghi chỉ số </w:t>
      </w:r>
      <w:r w:rsidRPr="00994930">
        <w:rPr>
          <w:rFonts w:eastAsia="Calibri"/>
          <w:sz w:val="26"/>
          <w:szCs w:val="26"/>
        </w:rPr>
        <w:t>đo điện năng</w:t>
      </w:r>
      <w:r w:rsidRPr="00994930">
        <w:rPr>
          <w:rFonts w:eastAsia="Calibri"/>
          <w:sz w:val="26"/>
          <w:szCs w:val="26"/>
          <w:lang w:val="vi-VN"/>
        </w:rPr>
        <w:t xml:space="preserve"> quy định tại Điều 2.7 của Hợp Đồng. Bên A thông báo cho Bên B về việc thanh toán tiền điện tương ứng với số lần ghi chỉ số </w:t>
      </w:r>
      <w:r w:rsidRPr="00994930">
        <w:rPr>
          <w:rFonts w:eastAsia="Calibri"/>
          <w:sz w:val="26"/>
          <w:szCs w:val="26"/>
        </w:rPr>
        <w:t>đo điện năng</w:t>
      </w:r>
      <w:r w:rsidRPr="00994930">
        <w:rPr>
          <w:rFonts w:eastAsia="Calibri"/>
          <w:sz w:val="26"/>
          <w:szCs w:val="26"/>
          <w:lang w:val="vi-VN"/>
        </w:rPr>
        <w:t xml:space="preserve"> theo hình thức thông báo quy định tại Điều 3.3 của Hợp Đồng.</w:t>
      </w:r>
    </w:p>
    <w:p w14:paraId="1032C7DE" w14:textId="77777777" w:rsidR="009D2AD4" w:rsidRPr="00994930" w:rsidRDefault="009D2AD4" w:rsidP="009D2AD4">
      <w:pPr>
        <w:widowControl w:val="0"/>
        <w:numPr>
          <w:ilvl w:val="0"/>
          <w:numId w:val="73"/>
        </w:numPr>
        <w:snapToGrid w:val="0"/>
        <w:spacing w:before="120"/>
        <w:ind w:left="709" w:hanging="709"/>
        <w:jc w:val="both"/>
        <w:rPr>
          <w:rFonts w:eastAsia="Calibri"/>
          <w:sz w:val="26"/>
          <w:szCs w:val="26"/>
          <w:lang w:val="vi-VN"/>
        </w:rPr>
      </w:pPr>
      <w:r w:rsidRPr="00994930">
        <w:rPr>
          <w:rFonts w:eastAsia="Calibri"/>
          <w:sz w:val="26"/>
          <w:szCs w:val="26"/>
          <w:lang w:val="vi-VN"/>
        </w:rPr>
        <w:t>Việc thực hiện Nghĩa Vụ Thanh Toán sẽ bằng đồng Việt Nam.</w:t>
      </w:r>
    </w:p>
    <w:p w14:paraId="072A5170" w14:textId="6986A0E7" w:rsidR="009D2AD4" w:rsidRPr="00994930" w:rsidRDefault="009D2AD4" w:rsidP="009D2AD4">
      <w:pPr>
        <w:widowControl w:val="0"/>
        <w:numPr>
          <w:ilvl w:val="0"/>
          <w:numId w:val="73"/>
        </w:numPr>
        <w:snapToGrid w:val="0"/>
        <w:spacing w:before="120"/>
        <w:ind w:left="709" w:hanging="709"/>
        <w:jc w:val="both"/>
        <w:rPr>
          <w:rFonts w:eastAsia="Calibri"/>
          <w:sz w:val="26"/>
          <w:szCs w:val="26"/>
          <w:lang w:val="vi-VN"/>
        </w:rPr>
      </w:pPr>
      <w:r w:rsidRPr="00994930">
        <w:rPr>
          <w:rFonts w:eastAsia="Calibri"/>
          <w:sz w:val="26"/>
          <w:szCs w:val="26"/>
        </w:rPr>
        <w:t xml:space="preserve">Phương </w:t>
      </w:r>
      <w:r w:rsidRPr="00994930">
        <w:rPr>
          <w:rFonts w:eastAsia="Calibri"/>
          <w:sz w:val="26"/>
          <w:szCs w:val="26"/>
          <w:lang w:val="vi-VN"/>
        </w:rPr>
        <w:t xml:space="preserve">thức thanh toán, thời hạn thanh toán được </w:t>
      </w:r>
      <w:r w:rsidR="00712D02" w:rsidRPr="00994930">
        <w:rPr>
          <w:rFonts w:eastAsia="Calibri"/>
          <w:sz w:val="26"/>
          <w:szCs w:val="26"/>
          <w:lang w:val="vi-VN"/>
        </w:rPr>
        <w:t>Các Bên</w:t>
      </w:r>
      <w:r w:rsidRPr="00994930">
        <w:rPr>
          <w:rFonts w:eastAsia="Calibri"/>
          <w:sz w:val="26"/>
          <w:szCs w:val="26"/>
          <w:lang w:val="vi-VN"/>
        </w:rPr>
        <w:t xml:space="preserve">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thuận và ghi tại Điều 3.2 của Hợp Đồng.</w:t>
      </w:r>
    </w:p>
    <w:p w14:paraId="7D82FB98" w14:textId="29D7EF5F" w:rsidR="009D2AD4" w:rsidRPr="00994930" w:rsidRDefault="009D2AD4" w:rsidP="009D2AD4">
      <w:pPr>
        <w:widowControl w:val="0"/>
        <w:numPr>
          <w:ilvl w:val="0"/>
          <w:numId w:val="73"/>
        </w:numPr>
        <w:snapToGrid w:val="0"/>
        <w:spacing w:before="120"/>
        <w:ind w:left="709" w:hanging="709"/>
        <w:jc w:val="both"/>
        <w:rPr>
          <w:rFonts w:eastAsia="Calibri"/>
          <w:sz w:val="26"/>
          <w:szCs w:val="26"/>
          <w:lang w:val="vi-VN"/>
        </w:rPr>
      </w:pPr>
      <w:r w:rsidRPr="00994930">
        <w:rPr>
          <w:rFonts w:eastAsia="Calibri"/>
          <w:sz w:val="26"/>
          <w:szCs w:val="26"/>
          <w:lang w:val="vi-VN"/>
        </w:rPr>
        <w:t>Bên B có trách nhiệm thanh toán đầy đủ số tiền điện, tiền mua công suất phản kháng ghi trong hóa đơn được Bên A phát hành trong thời hạn ghi nhận tại Điều 3.2.</w:t>
      </w:r>
      <w:r w:rsidRPr="00994930">
        <w:rPr>
          <w:rFonts w:eastAsia="Calibri"/>
          <w:sz w:val="26"/>
          <w:szCs w:val="26"/>
        </w:rPr>
        <w:t>b</w:t>
      </w:r>
      <w:r w:rsidR="007A344B" w:rsidRPr="00994930">
        <w:rPr>
          <w:rFonts w:eastAsia="Calibri"/>
          <w:sz w:val="26"/>
          <w:szCs w:val="26"/>
        </w:rPr>
        <w:t>.</w:t>
      </w:r>
      <w:r w:rsidRPr="00994930">
        <w:rPr>
          <w:rFonts w:eastAsia="Calibri"/>
          <w:sz w:val="26"/>
          <w:szCs w:val="26"/>
          <w:lang w:val="vi-VN"/>
        </w:rPr>
        <w:t xml:space="preserve"> Trường hợp Bên B có Vi Phạm Nghĩa Vụ Thanh Toán tại Điều 10.4 này thì:</w:t>
      </w:r>
    </w:p>
    <w:p w14:paraId="24FAE21E" w14:textId="77777777" w:rsidR="009D2AD4" w:rsidRPr="00994930" w:rsidRDefault="009D2AD4" w:rsidP="009D2AD4">
      <w:pPr>
        <w:widowControl w:val="0"/>
        <w:numPr>
          <w:ilvl w:val="0"/>
          <w:numId w:val="72"/>
        </w:numPr>
        <w:snapToGrid w:val="0"/>
        <w:spacing w:before="120"/>
        <w:ind w:left="1134"/>
        <w:jc w:val="both"/>
        <w:rPr>
          <w:rFonts w:eastAsia="Calibri"/>
          <w:sz w:val="26"/>
          <w:szCs w:val="26"/>
          <w:lang w:val="vi-VN"/>
        </w:rPr>
      </w:pPr>
      <w:r w:rsidRPr="00994930">
        <w:rPr>
          <w:rFonts w:eastAsia="Calibri"/>
          <w:sz w:val="26"/>
          <w:szCs w:val="26"/>
          <w:lang w:val="vi-VN"/>
        </w:rPr>
        <w:t xml:space="preserve">Trường hợp Bên B thực hiện việc bảo đảm thực hiện Hợp Đồng: </w:t>
      </w:r>
    </w:p>
    <w:p w14:paraId="47C161F4" w14:textId="77777777" w:rsidR="009D2AD4" w:rsidRPr="00994930" w:rsidRDefault="009D2AD4" w:rsidP="009D2AD4">
      <w:pPr>
        <w:widowControl w:val="0"/>
        <w:numPr>
          <w:ilvl w:val="0"/>
          <w:numId w:val="74"/>
        </w:numPr>
        <w:snapToGrid w:val="0"/>
        <w:spacing w:before="120"/>
        <w:ind w:left="1701" w:hanging="567"/>
        <w:jc w:val="both"/>
        <w:rPr>
          <w:rFonts w:eastAsia="Calibri"/>
          <w:sz w:val="26"/>
          <w:szCs w:val="26"/>
          <w:lang w:val="vi-VN"/>
        </w:rPr>
      </w:pPr>
      <w:r w:rsidRPr="00994930">
        <w:rPr>
          <w:rFonts w:eastAsia="Calibri"/>
          <w:sz w:val="26"/>
          <w:szCs w:val="26"/>
          <w:lang w:val="vi-VN"/>
        </w:rPr>
        <w:t xml:space="preserve">Bên A thông báo thanh toán lần hai </w:t>
      </w:r>
      <w:r w:rsidRPr="00994930">
        <w:rPr>
          <w:rFonts w:eastAsia="Calibri"/>
          <w:sz w:val="26"/>
          <w:szCs w:val="26"/>
        </w:rPr>
        <w:t>cách lần thông báo đầu tiên  không dưới 03 (ba) ngày</w:t>
      </w:r>
      <w:r w:rsidRPr="00994930">
        <w:rPr>
          <w:rFonts w:eastAsia="Calibri"/>
          <w:sz w:val="26"/>
          <w:szCs w:val="26"/>
          <w:lang w:val="vi-VN"/>
        </w:rPr>
        <w:t xml:space="preserve"> cho Bên B theo hình thức quy định tại Hợp Đồng về việc Vi Phạm Nghĩa Vụ Thanh Toán khi phát sinh vi phạm và thực hiện </w:t>
      </w:r>
      <w:r w:rsidRPr="00994930">
        <w:rPr>
          <w:rFonts w:eastAsia="Calibri"/>
          <w:sz w:val="26"/>
          <w:szCs w:val="26"/>
        </w:rPr>
        <w:t>xử lý tài sản đảm bảo</w:t>
      </w:r>
      <w:r w:rsidRPr="00994930">
        <w:rPr>
          <w:rFonts w:eastAsia="Calibri"/>
          <w:sz w:val="26"/>
          <w:szCs w:val="26"/>
          <w:lang w:val="vi-VN"/>
        </w:rPr>
        <w:t xml:space="preserve"> </w:t>
      </w:r>
      <w:r w:rsidRPr="00994930">
        <w:rPr>
          <w:rFonts w:eastAsia="Calibri"/>
          <w:sz w:val="26"/>
          <w:szCs w:val="26"/>
        </w:rPr>
        <w:t>t</w:t>
      </w:r>
      <w:r w:rsidRPr="00994930">
        <w:rPr>
          <w:rFonts w:eastAsia="Calibri"/>
          <w:sz w:val="26"/>
          <w:szCs w:val="26"/>
          <w:lang w:val="vi-VN"/>
        </w:rPr>
        <w:t>heo quy định tại Điều 8.</w:t>
      </w:r>
      <w:r w:rsidRPr="00994930">
        <w:rPr>
          <w:rFonts w:eastAsia="Calibri"/>
          <w:sz w:val="26"/>
          <w:szCs w:val="26"/>
        </w:rPr>
        <w:t xml:space="preserve">6 </w:t>
      </w:r>
      <w:r w:rsidRPr="00994930">
        <w:rPr>
          <w:rFonts w:eastAsia="Calibri"/>
          <w:sz w:val="26"/>
          <w:szCs w:val="26"/>
          <w:lang w:val="vi-VN"/>
        </w:rPr>
        <w:t>của Hợp Đồng.</w:t>
      </w:r>
    </w:p>
    <w:p w14:paraId="60D7AB4D" w14:textId="77777777" w:rsidR="009D2AD4" w:rsidRPr="00994930" w:rsidRDefault="009D2AD4" w:rsidP="009D2AD4">
      <w:pPr>
        <w:widowControl w:val="0"/>
        <w:numPr>
          <w:ilvl w:val="0"/>
          <w:numId w:val="74"/>
        </w:numPr>
        <w:snapToGrid w:val="0"/>
        <w:spacing w:before="120"/>
        <w:ind w:left="1701" w:hanging="567"/>
        <w:jc w:val="both"/>
        <w:rPr>
          <w:rFonts w:eastAsia="Calibri"/>
          <w:sz w:val="26"/>
          <w:szCs w:val="26"/>
          <w:lang w:val="vi-VN"/>
        </w:rPr>
      </w:pPr>
      <w:r w:rsidRPr="00994930">
        <w:rPr>
          <w:rFonts w:eastAsia="Calibri"/>
          <w:sz w:val="26"/>
          <w:szCs w:val="26"/>
          <w:lang w:val="vi-VN"/>
        </w:rPr>
        <w:t xml:space="preserve">Nếu Khoản Khấu Trừ đủ để hoàn tất Nghĩa Vụ Thanh Toán, trong thời hạn </w:t>
      </w:r>
      <w:r w:rsidRPr="00994930">
        <w:rPr>
          <w:rFonts w:eastAsia="Calibri"/>
          <w:sz w:val="26"/>
          <w:szCs w:val="26"/>
        </w:rPr>
        <w:t xml:space="preserve">10 </w:t>
      </w:r>
      <w:r w:rsidRPr="00994930">
        <w:rPr>
          <w:rFonts w:eastAsia="Calibri"/>
          <w:sz w:val="26"/>
          <w:szCs w:val="26"/>
          <w:lang w:val="vi-VN"/>
        </w:rPr>
        <w:t>(mười</w:t>
      </w:r>
      <w:r w:rsidRPr="00994930">
        <w:rPr>
          <w:rFonts w:eastAsia="Calibri"/>
          <w:sz w:val="26"/>
          <w:szCs w:val="26"/>
        </w:rPr>
        <w:t xml:space="preserve">) </w:t>
      </w:r>
      <w:r w:rsidRPr="00994930">
        <w:rPr>
          <w:rFonts w:eastAsia="Calibri"/>
          <w:sz w:val="26"/>
          <w:szCs w:val="26"/>
          <w:lang w:val="vi-VN"/>
        </w:rPr>
        <w:t>ngày kể từ thời điểm Bên A gửi thông báo thanh toán lần đầu cho Bên B, Bên B có trách nhiệm:</w:t>
      </w:r>
    </w:p>
    <w:p w14:paraId="4CD384C2" w14:textId="77777777" w:rsidR="009D2AD4" w:rsidRPr="00994930" w:rsidRDefault="009D2AD4" w:rsidP="009D2AD4">
      <w:pPr>
        <w:widowControl w:val="0"/>
        <w:numPr>
          <w:ilvl w:val="0"/>
          <w:numId w:val="71"/>
        </w:numPr>
        <w:snapToGrid w:val="0"/>
        <w:spacing w:before="120"/>
        <w:ind w:left="2127"/>
        <w:jc w:val="both"/>
        <w:rPr>
          <w:rFonts w:eastAsia="Calibri"/>
          <w:sz w:val="26"/>
          <w:szCs w:val="26"/>
          <w:lang w:val="vi-VN"/>
        </w:rPr>
      </w:pPr>
      <w:r w:rsidRPr="00994930">
        <w:rPr>
          <w:rFonts w:eastAsia="Calibri"/>
          <w:sz w:val="26"/>
          <w:szCs w:val="26"/>
          <w:lang w:val="vi-VN"/>
        </w:rPr>
        <w:t>Bổ sung đầy đủ Khoản Khấu Trừ vào tài sản bảo đảm.</w:t>
      </w:r>
    </w:p>
    <w:p w14:paraId="6998F3DF" w14:textId="77777777" w:rsidR="009D2AD4" w:rsidRPr="00994930" w:rsidRDefault="009D2AD4" w:rsidP="009D2AD4">
      <w:pPr>
        <w:widowControl w:val="0"/>
        <w:numPr>
          <w:ilvl w:val="0"/>
          <w:numId w:val="74"/>
        </w:numPr>
        <w:snapToGrid w:val="0"/>
        <w:spacing w:before="120"/>
        <w:ind w:left="1701" w:hanging="567"/>
        <w:jc w:val="both"/>
        <w:rPr>
          <w:rFonts w:eastAsia="Calibri"/>
          <w:sz w:val="26"/>
          <w:szCs w:val="26"/>
          <w:lang w:val="vi-VN"/>
        </w:rPr>
      </w:pPr>
      <w:r w:rsidRPr="00994930">
        <w:rPr>
          <w:rFonts w:eastAsia="Calibri"/>
          <w:sz w:val="26"/>
          <w:szCs w:val="26"/>
          <w:lang w:val="vi-VN"/>
        </w:rPr>
        <w:t>Nếu Khoản Khấu Trừ không đủ để hoàn tất Nghĩa Vụ Thanh Toán, trong thời hạn 1</w:t>
      </w:r>
      <w:r w:rsidRPr="00994930">
        <w:rPr>
          <w:rFonts w:eastAsia="Calibri"/>
          <w:sz w:val="26"/>
          <w:szCs w:val="26"/>
        </w:rPr>
        <w:t>0</w:t>
      </w:r>
      <w:r w:rsidRPr="00994930">
        <w:rPr>
          <w:rFonts w:eastAsia="Calibri"/>
          <w:sz w:val="26"/>
          <w:szCs w:val="26"/>
          <w:lang w:val="vi-VN"/>
        </w:rPr>
        <w:t xml:space="preserve"> (mười) ngày kể từ ngày Bên A gửi thông báo thanh toán lần đầu cho Bên B, Bên B có trách nhiệm:</w:t>
      </w:r>
    </w:p>
    <w:p w14:paraId="2BD09358" w14:textId="77777777" w:rsidR="009D2AD4" w:rsidRPr="00994930" w:rsidRDefault="009D2AD4" w:rsidP="009D2AD4">
      <w:pPr>
        <w:widowControl w:val="0"/>
        <w:numPr>
          <w:ilvl w:val="0"/>
          <w:numId w:val="71"/>
        </w:numPr>
        <w:snapToGrid w:val="0"/>
        <w:spacing w:before="120"/>
        <w:ind w:left="2127"/>
        <w:jc w:val="both"/>
        <w:rPr>
          <w:rFonts w:eastAsia="Calibri"/>
          <w:sz w:val="26"/>
          <w:szCs w:val="26"/>
          <w:lang w:val="vi-VN"/>
        </w:rPr>
      </w:pPr>
      <w:r w:rsidRPr="00994930">
        <w:rPr>
          <w:rFonts w:eastAsia="Calibri"/>
          <w:sz w:val="26"/>
          <w:szCs w:val="26"/>
          <w:lang w:val="vi-VN"/>
        </w:rPr>
        <w:t>Bổ sung đầy đủ Khoản Khấu Trừ vào tài sản bảo đảm;</w:t>
      </w:r>
    </w:p>
    <w:p w14:paraId="7BB16EEE" w14:textId="77777777" w:rsidR="009D2AD4" w:rsidRPr="00994930" w:rsidRDefault="009D2AD4" w:rsidP="0087335A">
      <w:pPr>
        <w:widowControl w:val="0"/>
        <w:numPr>
          <w:ilvl w:val="0"/>
          <w:numId w:val="71"/>
        </w:numPr>
        <w:snapToGrid w:val="0"/>
        <w:spacing w:before="120"/>
        <w:ind w:left="2127"/>
        <w:jc w:val="both"/>
        <w:rPr>
          <w:rFonts w:eastAsia="Calibri"/>
          <w:sz w:val="26"/>
          <w:szCs w:val="26"/>
          <w:lang w:val="vi-VN"/>
        </w:rPr>
      </w:pPr>
      <w:r w:rsidRPr="00994930">
        <w:rPr>
          <w:rFonts w:eastAsia="Calibri"/>
          <w:sz w:val="26"/>
          <w:szCs w:val="26"/>
          <w:lang w:val="vi-VN"/>
        </w:rPr>
        <w:t xml:space="preserve">Thanh toán cho Bên A khoản tiền chênh lệch giữa giá trị Nghĩa Vụ Thanh Toán bị vi phạm và Khoản Khấu Trừ (sau đây được gọi là </w:t>
      </w:r>
      <w:r w:rsidRPr="00994930">
        <w:rPr>
          <w:rFonts w:eastAsia="Calibri"/>
          <w:i/>
          <w:iCs/>
          <w:sz w:val="26"/>
          <w:szCs w:val="26"/>
          <w:lang w:val="vi-VN"/>
        </w:rPr>
        <w:t>Khoản Còn Thiếu</w:t>
      </w:r>
      <w:r w:rsidRPr="00994930">
        <w:rPr>
          <w:rFonts w:eastAsia="Calibri"/>
          <w:sz w:val="26"/>
          <w:szCs w:val="26"/>
          <w:lang w:val="vi-VN"/>
        </w:rPr>
        <w:t>) và tiền lãi chậm trả đối với Khoản Còn Thiếu;</w:t>
      </w:r>
    </w:p>
    <w:p w14:paraId="60F9AA1A" w14:textId="77777777" w:rsidR="009D2AD4" w:rsidRPr="00994930" w:rsidRDefault="009D2AD4" w:rsidP="0087335A">
      <w:pPr>
        <w:widowControl w:val="0"/>
        <w:snapToGrid w:val="0"/>
        <w:spacing w:before="120"/>
        <w:ind w:left="2127"/>
        <w:jc w:val="both"/>
        <w:rPr>
          <w:rFonts w:eastAsia="Calibri"/>
          <w:sz w:val="26"/>
          <w:szCs w:val="26"/>
          <w:lang w:val="vi-VN"/>
        </w:rPr>
      </w:pPr>
      <w:r w:rsidRPr="00994930">
        <w:rPr>
          <w:rFonts w:eastAsia="Calibri"/>
          <w:sz w:val="26"/>
          <w:szCs w:val="26"/>
          <w:lang w:val="vi-VN"/>
        </w:rPr>
        <w:t>Khoản tiền lãi chậm trả theo Điều này được tính bằng Khoản Còn Thiếu nhân với Lãi Suất Chậm Trả và nhân với số ngày chậm trả. Số ngày chậm trả được tính từ ngày đầu tiên kết thúc thời hạn thanh toán tại Điều 3.2.b đến ngày Bên B thanh toán đủ hoặc ngày Bên A ngừng cấp điện cho Bên B theo quy định tại Điều 10.4.c và 11.1.a.</w:t>
      </w:r>
    </w:p>
    <w:p w14:paraId="64FF9B35" w14:textId="7F888DC7" w:rsidR="009D2AD4" w:rsidRPr="00994930" w:rsidRDefault="0023098A" w:rsidP="009D2AD4">
      <w:pPr>
        <w:widowControl w:val="0"/>
        <w:numPr>
          <w:ilvl w:val="0"/>
          <w:numId w:val="74"/>
        </w:numPr>
        <w:snapToGrid w:val="0"/>
        <w:spacing w:before="120"/>
        <w:ind w:left="1701" w:hanging="567"/>
        <w:jc w:val="both"/>
        <w:rPr>
          <w:rFonts w:eastAsia="Calibri"/>
          <w:sz w:val="26"/>
          <w:szCs w:val="26"/>
          <w:lang w:val="vi-VN"/>
        </w:rPr>
      </w:pPr>
      <w:r w:rsidRPr="00994930">
        <w:rPr>
          <w:rFonts w:eastAsia="Calibri"/>
          <w:sz w:val="26"/>
          <w:szCs w:val="26"/>
        </w:rPr>
        <w:t>Không vượt quá 10 (mười) ngày kể từ ngày</w:t>
      </w:r>
      <w:r w:rsidRPr="00994930">
        <w:rPr>
          <w:rFonts w:eastAsia="Calibri"/>
          <w:sz w:val="26"/>
          <w:szCs w:val="26"/>
          <w:lang w:val="vi-VN"/>
        </w:rPr>
        <w:t xml:space="preserve"> </w:t>
      </w:r>
      <w:r w:rsidR="009D2AD4" w:rsidRPr="00994930">
        <w:rPr>
          <w:rFonts w:eastAsia="Calibri"/>
          <w:sz w:val="26"/>
          <w:szCs w:val="26"/>
          <w:lang w:val="vi-VN"/>
        </w:rPr>
        <w:t>Bên A gửi thông báo thanh toán lần đầu cho Bên B</w:t>
      </w:r>
      <w:r w:rsidR="009D2AD4" w:rsidRPr="00994930">
        <w:rPr>
          <w:rFonts w:eastAsia="Calibri"/>
          <w:sz w:val="26"/>
          <w:szCs w:val="26"/>
        </w:rPr>
        <w:t xml:space="preserve"> </w:t>
      </w:r>
      <w:r w:rsidR="009D2AD4" w:rsidRPr="00994930">
        <w:rPr>
          <w:rFonts w:eastAsia="Calibri"/>
          <w:sz w:val="26"/>
          <w:szCs w:val="26"/>
          <w:lang w:val="vi-VN"/>
        </w:rPr>
        <w:t>nếu Bên B vẫn chưa hoàn tất Nghĩa Vụ Thanh Toán theo Điều này, Bên A sẽ gửi thông báo ngừng cấp điện cho Bên B.</w:t>
      </w:r>
    </w:p>
    <w:p w14:paraId="3CF23272" w14:textId="77777777" w:rsidR="009D2AD4" w:rsidRPr="00994930" w:rsidRDefault="009D2AD4" w:rsidP="009D2AD4">
      <w:pPr>
        <w:widowControl w:val="0"/>
        <w:numPr>
          <w:ilvl w:val="0"/>
          <w:numId w:val="74"/>
        </w:numPr>
        <w:snapToGrid w:val="0"/>
        <w:spacing w:before="120"/>
        <w:ind w:left="1701" w:hanging="567"/>
        <w:jc w:val="both"/>
        <w:rPr>
          <w:rFonts w:eastAsia="Calibri"/>
          <w:sz w:val="26"/>
          <w:szCs w:val="26"/>
          <w:lang w:val="vi-VN"/>
        </w:rPr>
      </w:pPr>
      <w:r w:rsidRPr="00994930">
        <w:rPr>
          <w:rFonts w:eastAsia="Calibri"/>
          <w:sz w:val="26"/>
          <w:szCs w:val="26"/>
          <w:lang w:val="vi-VN"/>
        </w:rPr>
        <w:t xml:space="preserve">Nội dung thông báo ngừng cấp điện phải ghi nhận rõ: </w:t>
      </w:r>
    </w:p>
    <w:p w14:paraId="3286125C" w14:textId="77777777" w:rsidR="009D2AD4" w:rsidRPr="00994930" w:rsidRDefault="009D2AD4" w:rsidP="009D2AD4">
      <w:pPr>
        <w:widowControl w:val="0"/>
        <w:numPr>
          <w:ilvl w:val="0"/>
          <w:numId w:val="71"/>
        </w:numPr>
        <w:snapToGrid w:val="0"/>
        <w:spacing w:before="120"/>
        <w:ind w:left="2127"/>
        <w:jc w:val="both"/>
        <w:rPr>
          <w:rFonts w:eastAsia="Calibri"/>
          <w:sz w:val="26"/>
          <w:szCs w:val="26"/>
          <w:lang w:val="vi-VN"/>
        </w:rPr>
      </w:pPr>
      <w:r w:rsidRPr="00994930">
        <w:rPr>
          <w:rFonts w:eastAsia="Calibri"/>
          <w:sz w:val="26"/>
          <w:szCs w:val="26"/>
          <w:lang w:val="vi-VN"/>
        </w:rPr>
        <w:t>Kết thúc thời hạn tại Điều 10.4.a.(ii), Điều 10.4.a.(iii) mà Bên B không hoàn tất Nghĩa Vụ Thanh Toán, Bên A sẽ ngừng ngay việc cấp điện theo Hợp Đồng;</w:t>
      </w:r>
    </w:p>
    <w:p w14:paraId="5C7B302F" w14:textId="15C05740" w:rsidR="009D2AD4" w:rsidRPr="00994930" w:rsidRDefault="009D2AD4" w:rsidP="009D2AD4">
      <w:pPr>
        <w:widowControl w:val="0"/>
        <w:numPr>
          <w:ilvl w:val="0"/>
          <w:numId w:val="71"/>
        </w:numPr>
        <w:snapToGrid w:val="0"/>
        <w:spacing w:before="120"/>
        <w:ind w:left="2127"/>
        <w:jc w:val="both"/>
        <w:rPr>
          <w:rFonts w:eastAsia="Calibri"/>
          <w:sz w:val="26"/>
          <w:szCs w:val="26"/>
          <w:lang w:val="vi-VN"/>
        </w:rPr>
      </w:pPr>
      <w:r w:rsidRPr="00994930">
        <w:rPr>
          <w:rFonts w:eastAsia="Calibri"/>
          <w:sz w:val="26"/>
          <w:szCs w:val="26"/>
          <w:lang w:val="vi-VN"/>
        </w:rPr>
        <w:t xml:space="preserve">Thời điểm ngừng cấp điện là thời điểm </w:t>
      </w:r>
      <w:r w:rsidR="002E505A" w:rsidRPr="00994930">
        <w:rPr>
          <w:rFonts w:eastAsia="Batang"/>
          <w:sz w:val="26"/>
          <w:szCs w:val="26"/>
        </w:rPr>
        <w:t>đáp ứng</w:t>
      </w:r>
      <w:r w:rsidR="007D7EBF" w:rsidRPr="00994930">
        <w:rPr>
          <w:rFonts w:eastAsia="Calibri"/>
          <w:sz w:val="26"/>
          <w:szCs w:val="26"/>
        </w:rPr>
        <w:t xml:space="preserve"> các điều kiện sau </w:t>
      </w:r>
      <w:r w:rsidR="007D7EBF" w:rsidRPr="00994930">
        <w:rPr>
          <w:rFonts w:eastAsia="Calibri"/>
          <w:sz w:val="26"/>
          <w:szCs w:val="26"/>
        </w:rPr>
        <w:lastRenderedPageBreak/>
        <w:t>đây</w:t>
      </w:r>
      <w:r w:rsidRPr="00994930">
        <w:rPr>
          <w:rFonts w:eastAsia="Calibri"/>
          <w:sz w:val="26"/>
          <w:szCs w:val="26"/>
          <w:lang w:val="vi-VN"/>
        </w:rPr>
        <w:t>: (i) thời hạn tại Điều 10.4.a.(ii), Điều 10.4.a.(iii) đã kết thúc và (ii) sau 24 (hai m</w:t>
      </w:r>
      <w:r w:rsidRPr="00994930">
        <w:rPr>
          <w:rFonts w:eastAsia="Calibri" w:hint="eastAsia"/>
          <w:sz w:val="26"/>
          <w:szCs w:val="26"/>
          <w:lang w:val="vi-VN"/>
        </w:rPr>
        <w:t>ươ</w:t>
      </w:r>
      <w:r w:rsidRPr="00994930">
        <w:rPr>
          <w:rFonts w:eastAsia="Calibri"/>
          <w:sz w:val="26"/>
          <w:szCs w:val="26"/>
          <w:lang w:val="vi-VN"/>
        </w:rPr>
        <w:t>i bốn) giờ kể từ thời điểm có thông báo ngừng cấp điện.</w:t>
      </w:r>
    </w:p>
    <w:p w14:paraId="7CF44FF7" w14:textId="77777777" w:rsidR="009D2AD4" w:rsidRPr="00994930" w:rsidRDefault="009D2AD4" w:rsidP="009D2AD4">
      <w:pPr>
        <w:widowControl w:val="0"/>
        <w:numPr>
          <w:ilvl w:val="0"/>
          <w:numId w:val="72"/>
        </w:numPr>
        <w:snapToGrid w:val="0"/>
        <w:spacing w:before="120"/>
        <w:ind w:left="1134"/>
        <w:jc w:val="both"/>
        <w:rPr>
          <w:rFonts w:eastAsia="Calibri"/>
          <w:sz w:val="26"/>
          <w:szCs w:val="26"/>
          <w:lang w:val="vi-VN"/>
        </w:rPr>
      </w:pPr>
      <w:r w:rsidRPr="00994930">
        <w:rPr>
          <w:rFonts w:eastAsia="Calibri"/>
          <w:sz w:val="26"/>
          <w:szCs w:val="26"/>
          <w:lang w:val="vi-VN"/>
        </w:rPr>
        <w:t>Trường hợp không thực hiện việc bảo đảm thực hiện Hợp Đồng:</w:t>
      </w:r>
    </w:p>
    <w:p w14:paraId="43ACAF37" w14:textId="5F054D19" w:rsidR="009D2AD4" w:rsidRPr="00994930" w:rsidRDefault="009D2AD4" w:rsidP="009D2AD4">
      <w:pPr>
        <w:widowControl w:val="0"/>
        <w:numPr>
          <w:ilvl w:val="0"/>
          <w:numId w:val="75"/>
        </w:numPr>
        <w:snapToGrid w:val="0"/>
        <w:spacing w:before="120"/>
        <w:ind w:left="1701" w:hanging="567"/>
        <w:jc w:val="both"/>
        <w:rPr>
          <w:rFonts w:eastAsia="Calibri"/>
          <w:sz w:val="26"/>
          <w:szCs w:val="26"/>
          <w:lang w:val="vi-VN"/>
        </w:rPr>
      </w:pPr>
      <w:r w:rsidRPr="00994930">
        <w:rPr>
          <w:rFonts w:eastAsia="Calibri"/>
          <w:sz w:val="26"/>
          <w:szCs w:val="26"/>
          <w:lang w:val="vi-VN"/>
        </w:rPr>
        <w:t xml:space="preserve">Bên A thông báo thanh toán lần hai </w:t>
      </w:r>
      <w:r w:rsidRPr="00994930">
        <w:rPr>
          <w:rFonts w:eastAsia="Calibri"/>
          <w:sz w:val="26"/>
          <w:szCs w:val="26"/>
        </w:rPr>
        <w:t xml:space="preserve">cách lần thông báo đầu tiên </w:t>
      </w:r>
      <w:r w:rsidRPr="00994930">
        <w:rPr>
          <w:rFonts w:eastAsia="Batang"/>
          <w:sz w:val="26"/>
          <w:szCs w:val="26"/>
        </w:rPr>
        <w:t xml:space="preserve"> không dưới 03 (ba) </w:t>
      </w:r>
      <w:r w:rsidRPr="00994930">
        <w:rPr>
          <w:rFonts w:eastAsia="Calibri"/>
          <w:sz w:val="26"/>
          <w:szCs w:val="26"/>
          <w:lang w:val="vi-VN"/>
        </w:rPr>
        <w:t>ngày</w:t>
      </w:r>
      <w:r w:rsidR="00D72245" w:rsidRPr="00994930">
        <w:rPr>
          <w:rFonts w:eastAsia="Calibri"/>
          <w:sz w:val="26"/>
          <w:szCs w:val="26"/>
          <w:lang w:val="vi-VN"/>
        </w:rPr>
        <w:t xml:space="preserve"> </w:t>
      </w:r>
      <w:r w:rsidRPr="00994930">
        <w:rPr>
          <w:rFonts w:eastAsia="Calibri"/>
          <w:sz w:val="26"/>
          <w:szCs w:val="26"/>
          <w:lang w:val="vi-VN"/>
        </w:rPr>
        <w:t>cho Bên B theo hình thức quy định tại Hợp Đồng về việc Vi Phạm Nghĩa Vụ Thanh Toán ngay khi phát sinh Vi Phạm Nghĩa Vụ Thanh Toán. Bên B thực hiện đầy đủ Nghĩa Vụ Thanh Toán</w:t>
      </w:r>
      <w:r w:rsidRPr="00994930">
        <w:rPr>
          <w:rFonts w:eastAsia="Calibri"/>
          <w:sz w:val="26"/>
          <w:szCs w:val="26"/>
          <w:lang w:val="uz-Cyrl-UZ"/>
        </w:rPr>
        <w:t xml:space="preserve"> </w:t>
      </w:r>
      <w:r w:rsidRPr="00994930">
        <w:rPr>
          <w:rFonts w:eastAsia="Calibri"/>
          <w:sz w:val="26"/>
          <w:szCs w:val="26"/>
          <w:lang w:val="vi-VN"/>
        </w:rPr>
        <w:t xml:space="preserve">trong thời hạn </w:t>
      </w:r>
      <w:r w:rsidRPr="00994930">
        <w:rPr>
          <w:rFonts w:eastAsia="Calibri"/>
          <w:sz w:val="26"/>
          <w:szCs w:val="26"/>
        </w:rPr>
        <w:t xml:space="preserve">10 </w:t>
      </w:r>
      <w:r w:rsidRPr="00994930">
        <w:rPr>
          <w:rFonts w:eastAsia="Calibri"/>
          <w:sz w:val="26"/>
          <w:szCs w:val="26"/>
          <w:lang w:val="vi-VN"/>
        </w:rPr>
        <w:t>(mười) ngày kể từ thời điểm Bên A gửi thông báo thanh toán lần đầu cho Bên B, bao gồm:</w:t>
      </w:r>
    </w:p>
    <w:p w14:paraId="447B06CA" w14:textId="6E5573CE" w:rsidR="009D2AD4" w:rsidRPr="00994930" w:rsidRDefault="009D2AD4" w:rsidP="00214E6B">
      <w:pPr>
        <w:widowControl w:val="0"/>
        <w:numPr>
          <w:ilvl w:val="0"/>
          <w:numId w:val="71"/>
        </w:numPr>
        <w:snapToGrid w:val="0"/>
        <w:spacing w:before="120"/>
        <w:ind w:left="2127"/>
        <w:jc w:val="both"/>
        <w:rPr>
          <w:rFonts w:eastAsia="Calibri"/>
          <w:sz w:val="26"/>
          <w:szCs w:val="26"/>
          <w:lang w:val="vi-VN"/>
        </w:rPr>
      </w:pPr>
      <w:r w:rsidRPr="00994930">
        <w:rPr>
          <w:rFonts w:eastAsia="Calibri"/>
          <w:sz w:val="26"/>
          <w:szCs w:val="26"/>
          <w:lang w:val="vi-VN"/>
        </w:rPr>
        <w:t>Khoản tiền lãi chậm trả đối với giá trị Nghĩa Vụ Thanh Toán bị vi phạm</w:t>
      </w:r>
      <w:r w:rsidR="007D43D3" w:rsidRPr="00994930">
        <w:rPr>
          <w:rFonts w:eastAsia="Calibri"/>
          <w:sz w:val="26"/>
          <w:szCs w:val="26"/>
        </w:rPr>
        <w:t xml:space="preserve">. </w:t>
      </w:r>
      <w:r w:rsidRPr="00994930">
        <w:rPr>
          <w:rFonts w:eastAsia="Calibri"/>
          <w:sz w:val="26"/>
          <w:szCs w:val="26"/>
          <w:lang w:val="vi-VN"/>
        </w:rPr>
        <w:t>Khoản tiền lãi chậm trả theo Điều này được tính bằng giá trị Nghĩa Vụ Thanh Toán bị vi phạm nhân với Lãi Suất Chậm Trả và nhân với số ngày chậm trả. Số ngày chậm trả được tính từ ngày đầu tiên kết thúc thời hạn thanh toán tại Điều 3.2.b đến ngày Bên B thanh toán đủ hoặc ngày Bên A ngừng cấp điện cho Bên B theo quy định tại Điều 10.4.c. và Điều 11.1.a.</w:t>
      </w:r>
    </w:p>
    <w:p w14:paraId="3EC04162" w14:textId="265F5F99" w:rsidR="009D2AD4" w:rsidRPr="00994930" w:rsidRDefault="0023098A" w:rsidP="009D2AD4">
      <w:pPr>
        <w:widowControl w:val="0"/>
        <w:numPr>
          <w:ilvl w:val="0"/>
          <w:numId w:val="75"/>
        </w:numPr>
        <w:snapToGrid w:val="0"/>
        <w:spacing w:before="120"/>
        <w:ind w:left="1701" w:hanging="567"/>
        <w:jc w:val="both"/>
        <w:rPr>
          <w:rFonts w:eastAsia="Calibri"/>
          <w:sz w:val="26"/>
          <w:szCs w:val="26"/>
          <w:lang w:val="vi-VN"/>
        </w:rPr>
      </w:pPr>
      <w:r w:rsidRPr="00994930">
        <w:rPr>
          <w:rFonts w:eastAsia="Calibri"/>
          <w:sz w:val="26"/>
          <w:szCs w:val="26"/>
        </w:rPr>
        <w:t>Không vượt quá 10 (mười) ngày kể từ ngày</w:t>
      </w:r>
      <w:r w:rsidR="009D2AD4" w:rsidRPr="00994930">
        <w:rPr>
          <w:rFonts w:eastAsia="Calibri"/>
          <w:sz w:val="26"/>
          <w:szCs w:val="26"/>
          <w:lang w:val="vi-VN"/>
        </w:rPr>
        <w:t xml:space="preserve"> Bên A gửi thông báo thanh toán lần đầu cho Bên B</w:t>
      </w:r>
      <w:r w:rsidR="009D2AD4" w:rsidRPr="00994930">
        <w:rPr>
          <w:rFonts w:eastAsia="Calibri"/>
          <w:sz w:val="26"/>
          <w:szCs w:val="26"/>
        </w:rPr>
        <w:t xml:space="preserve"> </w:t>
      </w:r>
      <w:r w:rsidR="009D2AD4" w:rsidRPr="00994930">
        <w:rPr>
          <w:rFonts w:eastAsia="Calibri"/>
          <w:sz w:val="26"/>
          <w:szCs w:val="26"/>
          <w:lang w:val="vi-VN"/>
        </w:rPr>
        <w:t>nếu Bên B vẫn chưa hoàn tất Nghĩa Vụ Thanh Toán, Bên A thông báo về việc ngừng cấp điện cho Bên B. Nội dung thông báo ngừng cấp điện thực hiện tương tự theo quy định tại Điều 10.4.a.(v).</w:t>
      </w:r>
    </w:p>
    <w:p w14:paraId="709929CF" w14:textId="27D9E8A6" w:rsidR="009D2AD4" w:rsidRPr="00994930" w:rsidRDefault="009D2AD4" w:rsidP="009D2AD4">
      <w:pPr>
        <w:widowControl w:val="0"/>
        <w:numPr>
          <w:ilvl w:val="0"/>
          <w:numId w:val="72"/>
        </w:numPr>
        <w:snapToGrid w:val="0"/>
        <w:spacing w:before="120"/>
        <w:ind w:left="1134"/>
        <w:jc w:val="both"/>
        <w:rPr>
          <w:rFonts w:eastAsia="Calibri"/>
          <w:sz w:val="26"/>
          <w:szCs w:val="26"/>
          <w:lang w:val="vi-VN"/>
        </w:rPr>
      </w:pPr>
      <w:r w:rsidRPr="00994930">
        <w:rPr>
          <w:rFonts w:eastAsia="Calibri"/>
          <w:sz w:val="26"/>
          <w:szCs w:val="26"/>
          <w:lang w:val="vi-VN"/>
        </w:rPr>
        <w:t xml:space="preserve">Bên A có quyền ngừng ngay việc cấp điện theo nội dung thông báo ngừng cấp điện gửi cho Bên B. Bên A không chịu trách nhiệm về bất cứ thiệt hại nào của Bên B và </w:t>
      </w:r>
      <w:r w:rsidR="00712D02" w:rsidRPr="00994930">
        <w:rPr>
          <w:rFonts w:eastAsia="Calibri"/>
          <w:sz w:val="26"/>
          <w:szCs w:val="26"/>
          <w:lang w:val="vi-VN"/>
        </w:rPr>
        <w:t>Các Bên</w:t>
      </w:r>
      <w:r w:rsidRPr="00994930">
        <w:rPr>
          <w:rFonts w:eastAsia="Calibri"/>
          <w:sz w:val="26"/>
          <w:szCs w:val="26"/>
          <w:lang w:val="vi-VN"/>
        </w:rPr>
        <w:t xml:space="preserve"> liên quan do việc ngừng cấp điện gây ra.</w:t>
      </w:r>
    </w:p>
    <w:p w14:paraId="3EE5E8E7" w14:textId="77777777" w:rsidR="009D2AD4" w:rsidRPr="00994930" w:rsidRDefault="009D2AD4" w:rsidP="009D2AD4">
      <w:pPr>
        <w:widowControl w:val="0"/>
        <w:snapToGrid w:val="0"/>
        <w:spacing w:before="120"/>
        <w:ind w:left="1134"/>
        <w:jc w:val="both"/>
        <w:rPr>
          <w:rFonts w:eastAsia="Calibri"/>
          <w:sz w:val="26"/>
          <w:szCs w:val="26"/>
        </w:rPr>
      </w:pPr>
      <w:r w:rsidRPr="00994930">
        <w:rPr>
          <w:rFonts w:eastAsia="Calibri"/>
          <w:sz w:val="26"/>
          <w:szCs w:val="26"/>
          <w:lang w:val="vi-VN"/>
        </w:rPr>
        <w:t>Việc cấp điện trở lại chỉ được tiến hành sau khi Bên B đã hoàn tất Nghĩa Vụ Thanh Toán theo Điều này</w:t>
      </w:r>
      <w:r w:rsidRPr="00994930">
        <w:rPr>
          <w:rFonts w:eastAsia="Calibri"/>
          <w:sz w:val="26"/>
          <w:szCs w:val="26"/>
        </w:rPr>
        <w:t xml:space="preserve"> cộng thêm </w:t>
      </w:r>
      <w:r w:rsidRPr="00994930">
        <w:rPr>
          <w:rFonts w:eastAsia="Calibri"/>
          <w:sz w:val="26"/>
          <w:szCs w:val="26"/>
          <w:lang w:val="vi-VN"/>
        </w:rPr>
        <w:t>khoản tiền phạt vi phạm theo Điều 16.</w:t>
      </w:r>
    </w:p>
    <w:p w14:paraId="1524C5C1" w14:textId="77777777" w:rsidR="009D2AD4" w:rsidRPr="00994930" w:rsidRDefault="009D2AD4" w:rsidP="009D2AD4">
      <w:pPr>
        <w:widowControl w:val="0"/>
        <w:numPr>
          <w:ilvl w:val="0"/>
          <w:numId w:val="73"/>
        </w:numPr>
        <w:snapToGrid w:val="0"/>
        <w:spacing w:before="120"/>
        <w:ind w:left="709" w:hanging="709"/>
        <w:jc w:val="both"/>
        <w:rPr>
          <w:rFonts w:eastAsia="Calibri"/>
          <w:sz w:val="26"/>
          <w:szCs w:val="26"/>
          <w:lang w:val="vi-VN"/>
        </w:rPr>
      </w:pPr>
      <w:r w:rsidRPr="00994930">
        <w:rPr>
          <w:rFonts w:eastAsia="Calibri"/>
          <w:sz w:val="26"/>
          <w:szCs w:val="26"/>
        </w:rPr>
        <w:t xml:space="preserve">Bên A thu thừa tiền điện do lỗi của Bên A phải hoàn trả cho bên B, kể cả tiền lãi của khoản tiền thu thừa hoặc bù trừ tiền điện thu thừa vào các lần thanh toán tiền điện sau của bên B. Lãi suất khoản tiền thu thừa bằng </w:t>
      </w:r>
      <w:r w:rsidRPr="00994930">
        <w:rPr>
          <w:rFonts w:eastAsia="Calibri"/>
          <w:sz w:val="26"/>
          <w:szCs w:val="26"/>
          <w:lang w:val="vi-VN"/>
        </w:rPr>
        <w:t xml:space="preserve">Lãi Suất Chậm Trả </w:t>
      </w:r>
      <w:r w:rsidRPr="00994930">
        <w:rPr>
          <w:rFonts w:eastAsia="Calibri"/>
          <w:sz w:val="26"/>
          <w:szCs w:val="26"/>
        </w:rPr>
        <w:t>của Bên B.</w:t>
      </w:r>
    </w:p>
    <w:p w14:paraId="3EC33CCD" w14:textId="77777777" w:rsidR="009D2AD4" w:rsidRPr="00994930" w:rsidRDefault="009D2AD4" w:rsidP="009D2AD4">
      <w:pPr>
        <w:widowControl w:val="0"/>
        <w:numPr>
          <w:ilvl w:val="0"/>
          <w:numId w:val="73"/>
        </w:numPr>
        <w:snapToGrid w:val="0"/>
        <w:spacing w:before="120"/>
        <w:ind w:left="709" w:hanging="709"/>
        <w:jc w:val="both"/>
        <w:rPr>
          <w:rFonts w:eastAsia="Calibri"/>
          <w:sz w:val="26"/>
          <w:szCs w:val="26"/>
          <w:lang w:val="vi-VN"/>
        </w:rPr>
      </w:pPr>
      <w:r w:rsidRPr="00994930">
        <w:rPr>
          <w:rFonts w:eastAsia="Calibri"/>
          <w:sz w:val="26"/>
          <w:szCs w:val="26"/>
          <w:lang w:val="vi-VN"/>
        </w:rPr>
        <w:t>Bên B thanh toán tiền điện thừa cho Bên A, Bên B có thể yêu cầu Bên A hoàn trả hoặc chuyển tiền điện thừa cho các kỳ thanh toán kế tiếp.</w:t>
      </w:r>
    </w:p>
    <w:p w14:paraId="63006D72" w14:textId="77777777" w:rsidR="009D2AD4" w:rsidRPr="00994930" w:rsidRDefault="009D2AD4" w:rsidP="009D2AD4">
      <w:pPr>
        <w:rPr>
          <w:rFonts w:eastAsia="Calibri"/>
          <w:b/>
          <w:bCs/>
          <w:sz w:val="26"/>
          <w:szCs w:val="26"/>
          <w:lang w:val="vi-VN"/>
        </w:rPr>
      </w:pPr>
    </w:p>
    <w:p w14:paraId="22739A9D" w14:textId="378BA862"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 xml:space="preserve">ĐIỀU 11: NGỪNG, GIẢM </w:t>
      </w:r>
      <w:r w:rsidR="00684BA7" w:rsidRPr="00994930">
        <w:rPr>
          <w:rFonts w:eastAsia="Yu Gothic Light"/>
          <w:b/>
          <w:bCs/>
          <w:sz w:val="26"/>
          <w:szCs w:val="26"/>
        </w:rPr>
        <w:t>MỨC</w:t>
      </w:r>
      <w:r w:rsidR="00684BA7" w:rsidRPr="00994930">
        <w:rPr>
          <w:rFonts w:eastAsia="Yu Gothic Light"/>
          <w:b/>
          <w:bCs/>
          <w:sz w:val="26"/>
          <w:szCs w:val="26"/>
          <w:lang w:val="vi-VN"/>
        </w:rPr>
        <w:t xml:space="preserve"> </w:t>
      </w:r>
      <w:r w:rsidRPr="00994930">
        <w:rPr>
          <w:rFonts w:eastAsia="Yu Gothic Light"/>
          <w:b/>
          <w:bCs/>
          <w:sz w:val="26"/>
          <w:szCs w:val="26"/>
          <w:lang w:val="vi-VN"/>
        </w:rPr>
        <w:t>CUNG CẤP</w:t>
      </w:r>
      <w:r w:rsidR="00834323" w:rsidRPr="00994930">
        <w:rPr>
          <w:rFonts w:eastAsia="Yu Gothic Light"/>
          <w:b/>
          <w:bCs/>
          <w:sz w:val="26"/>
          <w:szCs w:val="26"/>
        </w:rPr>
        <w:t xml:space="preserve"> </w:t>
      </w:r>
      <w:r w:rsidRPr="00994930">
        <w:rPr>
          <w:rFonts w:eastAsia="Yu Gothic Light"/>
          <w:b/>
          <w:bCs/>
          <w:sz w:val="26"/>
          <w:szCs w:val="26"/>
          <w:lang w:val="vi-VN"/>
        </w:rPr>
        <w:t>ĐIỆN</w:t>
      </w:r>
    </w:p>
    <w:p w14:paraId="47FF379A" w14:textId="4FB745AC" w:rsidR="009D2AD4" w:rsidRPr="00994930" w:rsidRDefault="00712D02" w:rsidP="009D2AD4">
      <w:pPr>
        <w:widowControl w:val="0"/>
        <w:numPr>
          <w:ilvl w:val="0"/>
          <w:numId w:val="76"/>
        </w:numPr>
        <w:snapToGrid w:val="0"/>
        <w:spacing w:before="120"/>
        <w:ind w:hanging="720"/>
        <w:jc w:val="both"/>
        <w:rPr>
          <w:rFonts w:eastAsia="Calibri"/>
          <w:sz w:val="26"/>
          <w:szCs w:val="26"/>
          <w:lang w:val="vi-VN"/>
        </w:rPr>
      </w:pPr>
      <w:r w:rsidRPr="00994930">
        <w:rPr>
          <w:rFonts w:eastAsia="Calibri"/>
          <w:sz w:val="26"/>
          <w:szCs w:val="26"/>
          <w:lang w:val="vi-VN"/>
        </w:rPr>
        <w:t>Các Bên</w:t>
      </w:r>
      <w:r w:rsidR="009D2AD4" w:rsidRPr="00994930">
        <w:rPr>
          <w:rFonts w:eastAsia="Calibri"/>
          <w:sz w:val="26"/>
          <w:szCs w:val="26"/>
          <w:lang w:val="vi-VN"/>
        </w:rPr>
        <w:t xml:space="preserve"> thống nhất rằng Bên A có quyền ngừng, giảm </w:t>
      </w:r>
      <w:r w:rsidR="009650BC" w:rsidRPr="00994930">
        <w:rPr>
          <w:rFonts w:eastAsia="Calibri"/>
          <w:sz w:val="26"/>
          <w:szCs w:val="26"/>
        </w:rPr>
        <w:t xml:space="preserve">mức </w:t>
      </w:r>
      <w:r w:rsidR="009D2AD4" w:rsidRPr="00994930">
        <w:rPr>
          <w:rFonts w:eastAsia="Calibri"/>
          <w:sz w:val="26"/>
          <w:szCs w:val="26"/>
          <w:lang w:val="vi-VN"/>
        </w:rPr>
        <w:t xml:space="preserve">cung cấp điện cho Bên B khi có phát sinh các sự kiện dưới đây: </w:t>
      </w:r>
    </w:p>
    <w:p w14:paraId="4694FAAA" w14:textId="0773DFBF" w:rsidR="00387869" w:rsidRPr="00AC4CB3" w:rsidRDefault="00387869" w:rsidP="00387869">
      <w:pPr>
        <w:pStyle w:val="ListParagraph"/>
        <w:widowControl w:val="0"/>
        <w:numPr>
          <w:ilvl w:val="1"/>
          <w:numId w:val="75"/>
        </w:numPr>
        <w:snapToGrid w:val="0"/>
        <w:spacing w:before="120"/>
        <w:ind w:left="990" w:hanging="270"/>
        <w:rPr>
          <w:rFonts w:eastAsia="Calibri"/>
          <w:szCs w:val="26"/>
          <w:lang w:val="vi-VN"/>
        </w:rPr>
      </w:pPr>
      <w:r w:rsidRPr="00AC4CB3">
        <w:rPr>
          <w:rFonts w:eastAsia="Calibri"/>
          <w:szCs w:val="26"/>
          <w:lang w:val="vi-VN"/>
        </w:rPr>
        <w:t xml:space="preserve">Theo </w:t>
      </w:r>
      <w:r w:rsidRPr="00AC4CB3">
        <w:rPr>
          <w:rFonts w:eastAsia="Calibri"/>
          <w:szCs w:val="26"/>
        </w:rPr>
        <w:t xml:space="preserve">quy định của </w:t>
      </w:r>
      <w:r w:rsidR="00D0097F">
        <w:rPr>
          <w:rFonts w:eastAsia="Calibri"/>
          <w:szCs w:val="26"/>
        </w:rPr>
        <w:t>P</w:t>
      </w:r>
      <w:r w:rsidRPr="00AC4CB3">
        <w:rPr>
          <w:rFonts w:eastAsia="Calibri"/>
          <w:szCs w:val="26"/>
        </w:rPr>
        <w:t xml:space="preserve">háp </w:t>
      </w:r>
      <w:r w:rsidR="00D0097F">
        <w:rPr>
          <w:rFonts w:eastAsia="Calibri"/>
          <w:szCs w:val="26"/>
        </w:rPr>
        <w:t>L</w:t>
      </w:r>
      <w:r w:rsidRPr="00AC4CB3">
        <w:rPr>
          <w:rFonts w:eastAsia="Calibri"/>
          <w:szCs w:val="26"/>
        </w:rPr>
        <w:t>uật;</w:t>
      </w:r>
    </w:p>
    <w:p w14:paraId="5C6115EF" w14:textId="7A727B57" w:rsidR="00387869" w:rsidRPr="00AC4CB3" w:rsidRDefault="00387869" w:rsidP="00387869">
      <w:pPr>
        <w:pStyle w:val="ListParagraph"/>
        <w:widowControl w:val="0"/>
        <w:numPr>
          <w:ilvl w:val="1"/>
          <w:numId w:val="75"/>
        </w:numPr>
        <w:snapToGrid w:val="0"/>
        <w:spacing w:before="120"/>
        <w:ind w:left="990" w:hanging="270"/>
        <w:rPr>
          <w:rFonts w:eastAsia="Calibri"/>
          <w:szCs w:val="26"/>
          <w:lang w:val="vi-VN"/>
        </w:rPr>
      </w:pPr>
      <w:r w:rsidRPr="00AC4CB3">
        <w:rPr>
          <w:rFonts w:eastAsia="Calibri"/>
          <w:szCs w:val="26"/>
          <w:lang w:val="vi-VN"/>
        </w:rPr>
        <w:t xml:space="preserve">Theo quy định tại Điều 10.4 và các quy định khác của Hợp Đồng; </w:t>
      </w:r>
    </w:p>
    <w:p w14:paraId="13936B49" w14:textId="77777777" w:rsidR="00387869" w:rsidRPr="00AC4CB3" w:rsidRDefault="00387869" w:rsidP="00387869">
      <w:pPr>
        <w:pStyle w:val="ListParagraph"/>
        <w:widowControl w:val="0"/>
        <w:numPr>
          <w:ilvl w:val="1"/>
          <w:numId w:val="75"/>
        </w:numPr>
        <w:snapToGrid w:val="0"/>
        <w:spacing w:before="120"/>
        <w:ind w:left="990" w:hanging="270"/>
        <w:rPr>
          <w:rFonts w:eastAsia="Calibri"/>
          <w:szCs w:val="26"/>
          <w:lang w:val="vi-VN"/>
        </w:rPr>
      </w:pPr>
      <w:r w:rsidRPr="00AC4CB3">
        <w:rPr>
          <w:rFonts w:eastAsia="Calibri"/>
          <w:szCs w:val="26"/>
          <w:lang w:val="vi-VN"/>
        </w:rPr>
        <w:t>Theo yêu cầu của cơ quan nhà nước có thẩm quyền trong trường hợp tổ chức, cá nhân vi phạm quy định của Luật Điện lực hoặc quy định của luật khác và phải áp dụng biện pháp ngừng cung cấp điện theo quy định của luật đó.</w:t>
      </w:r>
    </w:p>
    <w:p w14:paraId="198793DB" w14:textId="77777777" w:rsidR="00387869" w:rsidRPr="00AC4CB3" w:rsidRDefault="00387869" w:rsidP="00387869">
      <w:pPr>
        <w:pStyle w:val="ListParagraph"/>
        <w:widowControl w:val="0"/>
        <w:numPr>
          <w:ilvl w:val="1"/>
          <w:numId w:val="75"/>
        </w:numPr>
        <w:snapToGrid w:val="0"/>
        <w:spacing w:before="120"/>
        <w:ind w:left="990" w:hanging="270"/>
        <w:rPr>
          <w:rFonts w:eastAsia="Calibri"/>
          <w:szCs w:val="26"/>
          <w:lang w:val="vi-VN"/>
        </w:rPr>
      </w:pPr>
      <w:r w:rsidRPr="00AC4CB3">
        <w:rPr>
          <w:rFonts w:eastAsia="Calibri"/>
          <w:szCs w:val="26"/>
          <w:lang w:val="vi-VN"/>
        </w:rPr>
        <w:t xml:space="preserve">Bên A được quyền ngừng cấp điện theo yêu cầu của Cơ quan Nhà nước có </w:t>
      </w:r>
      <w:r w:rsidRPr="00AC4CB3">
        <w:rPr>
          <w:rFonts w:eastAsia="Calibri"/>
          <w:szCs w:val="26"/>
          <w:lang w:val="vi-VN"/>
        </w:rPr>
        <w:lastRenderedPageBreak/>
        <w:t>thẩm quyền trong trường hợp Bên B vi phạm một trong các trường hợp quy định tại Luật Thủ đô.</w:t>
      </w:r>
    </w:p>
    <w:p w14:paraId="5506D02B" w14:textId="79A78A6D" w:rsidR="009D2AD4" w:rsidRPr="00AC4CB3" w:rsidRDefault="00387869" w:rsidP="00387869">
      <w:pPr>
        <w:widowControl w:val="0"/>
        <w:numPr>
          <w:ilvl w:val="0"/>
          <w:numId w:val="76"/>
        </w:numPr>
        <w:snapToGrid w:val="0"/>
        <w:spacing w:before="120"/>
        <w:ind w:hanging="720"/>
        <w:jc w:val="both"/>
        <w:rPr>
          <w:rFonts w:eastAsia="Calibri"/>
          <w:strike/>
          <w:sz w:val="26"/>
          <w:szCs w:val="26"/>
          <w:lang w:val="vi-VN"/>
        </w:rPr>
      </w:pPr>
      <w:r w:rsidRPr="00AC4CB3">
        <w:rPr>
          <w:rFonts w:eastAsia="Calibri"/>
          <w:sz w:val="26"/>
          <w:szCs w:val="26"/>
          <w:lang w:val="vi-VN"/>
        </w:rPr>
        <w:t>Khi các sự kiện theo Điều 11.1 phát sinh trên thực tế</w:t>
      </w:r>
      <w:r w:rsidRPr="00AC4CB3">
        <w:rPr>
          <w:rFonts w:eastAsia="Calibri"/>
          <w:sz w:val="26"/>
          <w:szCs w:val="26"/>
        </w:rPr>
        <w:t>,</w:t>
      </w:r>
      <w:r w:rsidRPr="00AC4CB3">
        <w:rPr>
          <w:rFonts w:eastAsia="Calibri"/>
          <w:sz w:val="26"/>
          <w:szCs w:val="26"/>
          <w:lang w:val="vi-VN"/>
        </w:rPr>
        <w:t xml:space="preserve"> Bên A thực hiện </w:t>
      </w:r>
      <w:r w:rsidRPr="00AC4CB3">
        <w:rPr>
          <w:rFonts w:eastAsia="Calibri"/>
          <w:sz w:val="26"/>
          <w:szCs w:val="26"/>
        </w:rPr>
        <w:t xml:space="preserve">quyền ngừng, giảm mức cung cấp điện. Trình tự ngừng, giảm mức cung cấp điện thực hiện theo quy định của </w:t>
      </w:r>
      <w:r w:rsidR="00D0097F">
        <w:rPr>
          <w:rFonts w:eastAsia="Calibri"/>
          <w:sz w:val="26"/>
          <w:szCs w:val="26"/>
        </w:rPr>
        <w:t>P</w:t>
      </w:r>
      <w:r w:rsidRPr="00AC4CB3">
        <w:rPr>
          <w:rFonts w:eastAsia="Calibri"/>
          <w:sz w:val="26"/>
          <w:szCs w:val="26"/>
        </w:rPr>
        <w:t xml:space="preserve">háp </w:t>
      </w:r>
      <w:r w:rsidR="00D0097F">
        <w:rPr>
          <w:rFonts w:eastAsia="Calibri"/>
          <w:sz w:val="26"/>
          <w:szCs w:val="26"/>
        </w:rPr>
        <w:t>L</w:t>
      </w:r>
      <w:r w:rsidRPr="00AC4CB3">
        <w:rPr>
          <w:rFonts w:eastAsia="Calibri"/>
          <w:sz w:val="26"/>
          <w:szCs w:val="26"/>
        </w:rPr>
        <w:t>uật</w:t>
      </w:r>
      <w:r w:rsidR="00C31564" w:rsidRPr="00AC4CB3">
        <w:rPr>
          <w:rFonts w:eastAsia="Calibri"/>
          <w:sz w:val="26"/>
          <w:szCs w:val="26"/>
        </w:rPr>
        <w:t xml:space="preserve">. </w:t>
      </w:r>
    </w:p>
    <w:p w14:paraId="016CDD43" w14:textId="77777777" w:rsidR="009D2AD4" w:rsidRPr="00994930" w:rsidRDefault="009D2AD4" w:rsidP="009D2AD4">
      <w:pPr>
        <w:rPr>
          <w:rFonts w:eastAsia="Calibri"/>
          <w:strike/>
          <w:sz w:val="26"/>
          <w:szCs w:val="26"/>
          <w:lang w:val="uz-Cyrl-UZ"/>
        </w:rPr>
      </w:pPr>
    </w:p>
    <w:p w14:paraId="48710C6F" w14:textId="11C92512"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 xml:space="preserve">ĐIỀU 12: CAM ĐOAN VÀ BẢO ĐẢM CỦA </w:t>
      </w:r>
      <w:r w:rsidR="00712D02" w:rsidRPr="00994930">
        <w:rPr>
          <w:rFonts w:eastAsia="Yu Gothic Light"/>
          <w:b/>
          <w:bCs/>
          <w:sz w:val="26"/>
          <w:szCs w:val="26"/>
          <w:lang w:val="vi-VN"/>
        </w:rPr>
        <w:t>CÁC BÊN</w:t>
      </w:r>
    </w:p>
    <w:p w14:paraId="33F6E7E7" w14:textId="77777777" w:rsidR="009D2AD4" w:rsidRPr="00994930" w:rsidRDefault="009D2AD4" w:rsidP="009D2AD4">
      <w:pPr>
        <w:widowControl w:val="0"/>
        <w:numPr>
          <w:ilvl w:val="0"/>
          <w:numId w:val="78"/>
        </w:numPr>
        <w:snapToGrid w:val="0"/>
        <w:spacing w:before="120"/>
        <w:ind w:hanging="720"/>
        <w:jc w:val="both"/>
        <w:rPr>
          <w:rFonts w:eastAsia="Calibri"/>
          <w:sz w:val="26"/>
          <w:szCs w:val="26"/>
          <w:lang w:val="vi-VN"/>
        </w:rPr>
      </w:pPr>
      <w:r w:rsidRPr="00994930">
        <w:rPr>
          <w:rFonts w:eastAsia="Calibri"/>
          <w:sz w:val="26"/>
          <w:szCs w:val="26"/>
          <w:lang w:val="vi-VN"/>
        </w:rPr>
        <w:t>Có đủ năng lực và chức năng theo quy định của Pháp Luật để ký kết và thực hiện Hợp Đồng.</w:t>
      </w:r>
    </w:p>
    <w:p w14:paraId="222B453D" w14:textId="1FF2BCA0" w:rsidR="009D2AD4" w:rsidRPr="00994930" w:rsidRDefault="009D2AD4" w:rsidP="009D2AD4">
      <w:pPr>
        <w:widowControl w:val="0"/>
        <w:numPr>
          <w:ilvl w:val="0"/>
          <w:numId w:val="78"/>
        </w:numPr>
        <w:snapToGrid w:val="0"/>
        <w:spacing w:before="120"/>
        <w:ind w:hanging="720"/>
        <w:jc w:val="both"/>
        <w:rPr>
          <w:rFonts w:eastAsia="Calibri"/>
          <w:sz w:val="26"/>
          <w:szCs w:val="26"/>
          <w:lang w:val="vi-VN"/>
        </w:rPr>
      </w:pPr>
      <w:r w:rsidRPr="00994930">
        <w:rPr>
          <w:rFonts w:eastAsia="Calibri"/>
          <w:sz w:val="26"/>
          <w:szCs w:val="26"/>
          <w:lang w:val="vi-VN"/>
        </w:rPr>
        <w:t xml:space="preserve">Việc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 xml:space="preserve">thuận và ký kết Hợp Đồng diễn ra trên tinh thần thiện chí, trung thực, tự nguyện và không bị cưỡng ép, đe </w:t>
      </w:r>
      <w:r w:rsidR="002E505A" w:rsidRPr="00994930">
        <w:rPr>
          <w:rFonts w:eastAsia="Calibri"/>
          <w:sz w:val="26"/>
          <w:szCs w:val="26"/>
        </w:rPr>
        <w:t>dọa</w:t>
      </w:r>
      <w:r w:rsidRPr="00994930">
        <w:rPr>
          <w:rFonts w:eastAsia="Calibri"/>
          <w:sz w:val="26"/>
          <w:szCs w:val="26"/>
          <w:lang w:val="vi-VN"/>
        </w:rPr>
        <w:t xml:space="preserve"> bởi bất cứ chủ thể nào.</w:t>
      </w:r>
    </w:p>
    <w:p w14:paraId="710BF11A" w14:textId="4DB4A758" w:rsidR="009D2AD4" w:rsidRPr="00994930" w:rsidRDefault="009D2AD4" w:rsidP="009D2AD4">
      <w:pPr>
        <w:widowControl w:val="0"/>
        <w:numPr>
          <w:ilvl w:val="0"/>
          <w:numId w:val="78"/>
        </w:numPr>
        <w:snapToGrid w:val="0"/>
        <w:spacing w:before="120"/>
        <w:ind w:hanging="720"/>
        <w:jc w:val="both"/>
        <w:rPr>
          <w:rFonts w:eastAsia="Calibri"/>
          <w:sz w:val="26"/>
          <w:szCs w:val="26"/>
          <w:lang w:val="vi-VN"/>
        </w:rPr>
      </w:pPr>
      <w:r w:rsidRPr="00994930">
        <w:rPr>
          <w:rFonts w:eastAsia="Calibri"/>
          <w:sz w:val="26"/>
          <w:szCs w:val="26"/>
          <w:lang w:val="vi-VN"/>
        </w:rPr>
        <w:t xml:space="preserve">Các thông tin được </w:t>
      </w:r>
      <w:r w:rsidR="00712D02" w:rsidRPr="00994930">
        <w:rPr>
          <w:rFonts w:eastAsia="Calibri"/>
          <w:sz w:val="26"/>
          <w:szCs w:val="26"/>
        </w:rPr>
        <w:t>Các Bên</w:t>
      </w:r>
      <w:r w:rsidRPr="00994930">
        <w:rPr>
          <w:rFonts w:eastAsia="Calibri"/>
          <w:sz w:val="26"/>
          <w:szCs w:val="26"/>
          <w:lang w:val="vi-VN"/>
        </w:rPr>
        <w:t xml:space="preserve"> cung cấp phục vụ cho việc ký kết Hợp Đồng và được ghi nhận tại Hợp Đồng này là hoàn toàn đầy đủ, chính xác, đúng sự thật.</w:t>
      </w:r>
    </w:p>
    <w:p w14:paraId="722D5845" w14:textId="04F9D070" w:rsidR="009D2AD4" w:rsidRPr="00994930" w:rsidRDefault="00712D02" w:rsidP="009D2AD4">
      <w:pPr>
        <w:widowControl w:val="0"/>
        <w:numPr>
          <w:ilvl w:val="0"/>
          <w:numId w:val="78"/>
        </w:numPr>
        <w:snapToGrid w:val="0"/>
        <w:spacing w:before="120"/>
        <w:ind w:hanging="720"/>
        <w:jc w:val="both"/>
        <w:rPr>
          <w:rFonts w:eastAsia="Calibri"/>
          <w:sz w:val="26"/>
          <w:szCs w:val="26"/>
          <w:lang w:val="vi-VN"/>
        </w:rPr>
      </w:pPr>
      <w:r w:rsidRPr="00994930">
        <w:rPr>
          <w:rFonts w:eastAsia="Calibri"/>
          <w:sz w:val="26"/>
          <w:szCs w:val="26"/>
          <w:lang w:val="vi-VN"/>
        </w:rPr>
        <w:t>Các Bên</w:t>
      </w:r>
      <w:r w:rsidR="009D2AD4" w:rsidRPr="00994930">
        <w:rPr>
          <w:rFonts w:eastAsia="Calibri"/>
          <w:sz w:val="26"/>
          <w:szCs w:val="26"/>
          <w:lang w:val="vi-VN"/>
        </w:rPr>
        <w:t xml:space="preserve"> đã đọc, đã hiểu các quy định của Hợp Đồng và các quy định của Pháp Luật có liên quan. </w:t>
      </w:r>
      <w:r w:rsidRPr="00994930">
        <w:rPr>
          <w:rFonts w:eastAsia="Calibri"/>
          <w:sz w:val="26"/>
          <w:szCs w:val="26"/>
          <w:lang w:val="vi-VN"/>
        </w:rPr>
        <w:t>Các Bên</w:t>
      </w:r>
      <w:r w:rsidR="009D2AD4" w:rsidRPr="00994930">
        <w:rPr>
          <w:rFonts w:eastAsia="Calibri"/>
          <w:sz w:val="26"/>
          <w:szCs w:val="26"/>
          <w:lang w:val="vi-VN"/>
        </w:rPr>
        <w:t xml:space="preserve"> xác nhận Hợp Đồng có hiệu lực ràng buộc và khả năng thi hành đối với </w:t>
      </w:r>
      <w:r w:rsidRPr="00994930">
        <w:rPr>
          <w:rFonts w:eastAsia="Calibri"/>
          <w:sz w:val="26"/>
          <w:szCs w:val="26"/>
        </w:rPr>
        <w:t>Các Bên</w:t>
      </w:r>
      <w:r w:rsidR="009D2AD4" w:rsidRPr="00994930">
        <w:rPr>
          <w:rFonts w:eastAsia="Calibri"/>
          <w:sz w:val="26"/>
          <w:szCs w:val="26"/>
          <w:lang w:val="vi-VN"/>
        </w:rPr>
        <w:t>.</w:t>
      </w:r>
    </w:p>
    <w:p w14:paraId="50A04993" w14:textId="77777777" w:rsidR="009D2AD4" w:rsidRPr="00994930" w:rsidRDefault="009D2AD4" w:rsidP="009D2AD4">
      <w:pPr>
        <w:rPr>
          <w:rFonts w:eastAsia="Calibri"/>
          <w:sz w:val="26"/>
          <w:szCs w:val="26"/>
          <w:lang w:val="vi-VN"/>
        </w:rPr>
      </w:pPr>
    </w:p>
    <w:p w14:paraId="303365A5"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13: QUYỀN, NGHĨA VỤ CỦA BÊN A</w:t>
      </w:r>
    </w:p>
    <w:p w14:paraId="3ECF2B3B" w14:textId="77777777" w:rsidR="009D2AD4" w:rsidRPr="00994930" w:rsidRDefault="009D2AD4" w:rsidP="009D2AD4">
      <w:pPr>
        <w:widowControl w:val="0"/>
        <w:numPr>
          <w:ilvl w:val="0"/>
          <w:numId w:val="79"/>
        </w:numPr>
        <w:snapToGrid w:val="0"/>
        <w:spacing w:before="120"/>
        <w:ind w:hanging="720"/>
        <w:jc w:val="both"/>
        <w:rPr>
          <w:rFonts w:eastAsia="Calibri"/>
          <w:b/>
          <w:sz w:val="26"/>
          <w:szCs w:val="26"/>
          <w:lang w:val="vi-VN"/>
        </w:rPr>
      </w:pPr>
      <w:r w:rsidRPr="00994930">
        <w:rPr>
          <w:rFonts w:eastAsia="Calibri"/>
          <w:b/>
          <w:sz w:val="26"/>
          <w:szCs w:val="26"/>
          <w:lang w:val="vi-VN"/>
        </w:rPr>
        <w:t>Quyền của Bên A:</w:t>
      </w:r>
    </w:p>
    <w:p w14:paraId="2CBA4A6E" w14:textId="77777777"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lang w:val="vi-VN"/>
        </w:rPr>
        <w:t xml:space="preserve">Yêu cầu Bên B </w:t>
      </w:r>
      <w:r w:rsidRPr="00994930">
        <w:rPr>
          <w:rFonts w:eastAsia="Calibri"/>
          <w:sz w:val="26"/>
          <w:szCs w:val="26"/>
        </w:rPr>
        <w:t xml:space="preserve">sử dụng điện đúng đối tượng và mục đích, thực hiện </w:t>
      </w:r>
      <w:r w:rsidRPr="00994930">
        <w:rPr>
          <w:rFonts w:eastAsia="Calibri"/>
          <w:sz w:val="26"/>
          <w:szCs w:val="26"/>
          <w:lang w:val="vi-VN"/>
        </w:rPr>
        <w:t>Nghĩa Vụ Thanh Toán đầy đủ và đúng hạn;</w:t>
      </w:r>
    </w:p>
    <w:p w14:paraId="01C62931" w14:textId="722B381A"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rPr>
        <w:t xml:space="preserve">Yêu cầu </w:t>
      </w:r>
      <w:r w:rsidR="00734188" w:rsidRPr="00994930">
        <w:rPr>
          <w:rFonts w:eastAsia="Calibri"/>
          <w:sz w:val="26"/>
          <w:szCs w:val="26"/>
        </w:rPr>
        <w:t>B</w:t>
      </w:r>
      <w:r w:rsidRPr="00994930">
        <w:rPr>
          <w:rFonts w:eastAsia="Calibri"/>
          <w:sz w:val="26"/>
          <w:szCs w:val="26"/>
        </w:rPr>
        <w:t xml:space="preserve">ên B sử dụng điện an toàn, tiết kiệm và hiệu quả; </w:t>
      </w:r>
      <w:r w:rsidR="00734188" w:rsidRPr="00994930">
        <w:rPr>
          <w:rFonts w:eastAsia="Calibri"/>
          <w:sz w:val="26"/>
          <w:szCs w:val="26"/>
        </w:rPr>
        <w:t>b</w:t>
      </w:r>
      <w:r w:rsidRPr="00994930">
        <w:rPr>
          <w:rFonts w:eastAsia="Calibri"/>
          <w:sz w:val="26"/>
          <w:szCs w:val="26"/>
        </w:rPr>
        <w:t>ảo đảm các trang thiết bị sử dụng điện đáp ứng các yêu cầu kỹ thuật và yêu cầu về an toàn điện, an toàn phòng cháy, chữa cháy;</w:t>
      </w:r>
    </w:p>
    <w:p w14:paraId="2A26FE5D" w14:textId="77777777"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lang w:val="vi-VN"/>
        </w:rPr>
        <w:t xml:space="preserve">Được vào khu vực quản lý của Bên B để thao tác, bảo dưỡng, sửa chữa và thay thế mới trang thiết bị điện của Bên A; kiểm tra, ghi chỉ số </w:t>
      </w:r>
      <w:r w:rsidRPr="00994930">
        <w:rPr>
          <w:rFonts w:eastAsia="Calibri"/>
          <w:sz w:val="26"/>
          <w:szCs w:val="26"/>
        </w:rPr>
        <w:t>đo điện năng</w:t>
      </w:r>
      <w:r w:rsidRPr="00994930">
        <w:rPr>
          <w:rFonts w:eastAsia="Calibri"/>
          <w:sz w:val="26"/>
          <w:szCs w:val="26"/>
          <w:lang w:val="vi-VN"/>
        </w:rPr>
        <w:t xml:space="preserve"> và liên hệ với Bên B theo quy định của Pháp Luật;</w:t>
      </w:r>
    </w:p>
    <w:p w14:paraId="34F90D28" w14:textId="467C9BD4"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rPr>
        <w:t xml:space="preserve">Được bồi thường thiệt hại do </w:t>
      </w:r>
      <w:r w:rsidR="00734188" w:rsidRPr="00994930">
        <w:rPr>
          <w:rFonts w:eastAsia="Calibri"/>
          <w:sz w:val="26"/>
          <w:szCs w:val="26"/>
        </w:rPr>
        <w:t>B</w:t>
      </w:r>
      <w:r w:rsidRPr="00994930">
        <w:rPr>
          <w:rFonts w:eastAsia="Calibri"/>
          <w:sz w:val="26"/>
          <w:szCs w:val="26"/>
        </w:rPr>
        <w:t>ên B gây ra theo quy định của Pháp Luật;</w:t>
      </w:r>
    </w:p>
    <w:p w14:paraId="517A7A11" w14:textId="77777777"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lang w:val="vi-VN"/>
        </w:rPr>
        <w:t>Được ngừng, giảm mức cung cấp điện theo quy định tại Điều 11 của Hợp Đồng;</w:t>
      </w:r>
    </w:p>
    <w:p w14:paraId="62A9C367" w14:textId="08C7B33C"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lang w:val="vi-VN"/>
        </w:rPr>
        <w:t>Được Bên B cung cấp đầy đủ các thông tin, tài liệu cần thiết</w:t>
      </w:r>
      <w:r w:rsidR="00734188" w:rsidRPr="00994930">
        <w:rPr>
          <w:rFonts w:eastAsia="Calibri"/>
          <w:sz w:val="26"/>
          <w:szCs w:val="26"/>
        </w:rPr>
        <w:t>, đ</w:t>
      </w:r>
      <w:r w:rsidRPr="00994930">
        <w:rPr>
          <w:rFonts w:eastAsia="Calibri"/>
          <w:sz w:val="26"/>
          <w:szCs w:val="26"/>
        </w:rPr>
        <w:t>ược khai thác, sử dụng thông tin, tài liệu của Bên B</w:t>
      </w:r>
      <w:r w:rsidRPr="00994930">
        <w:rPr>
          <w:rFonts w:eastAsia="Calibri"/>
          <w:sz w:val="26"/>
          <w:szCs w:val="26"/>
          <w:lang w:val="vi-VN"/>
        </w:rPr>
        <w:t xml:space="preserve"> phục vụ cho việc </w:t>
      </w:r>
      <w:r w:rsidRPr="00994930">
        <w:rPr>
          <w:rFonts w:eastAsia="Calibri"/>
          <w:sz w:val="26"/>
          <w:szCs w:val="26"/>
        </w:rPr>
        <w:t xml:space="preserve">ký kết, </w:t>
      </w:r>
      <w:r w:rsidRPr="00994930">
        <w:rPr>
          <w:rFonts w:eastAsia="Calibri"/>
          <w:sz w:val="26"/>
          <w:szCs w:val="26"/>
          <w:lang w:val="vi-VN"/>
        </w:rPr>
        <w:t>thực hiện Hợp Đồng;</w:t>
      </w:r>
    </w:p>
    <w:p w14:paraId="25BA2F78" w14:textId="77777777"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lang w:val="vi-VN"/>
        </w:rPr>
        <w:t>Được thường xuyên kiểm tra việc thực hiện Hợp Đồng;</w:t>
      </w:r>
    </w:p>
    <w:p w14:paraId="72BBDB64" w14:textId="77777777"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lang w:val="vi-VN"/>
        </w:rPr>
        <w:t>Được quyền đơn phương chấm dứt Hợp Đồng theo quy định tại Điều 17;</w:t>
      </w:r>
    </w:p>
    <w:p w14:paraId="2BDC9280" w14:textId="77777777" w:rsidR="009D2AD4" w:rsidRPr="00994930" w:rsidRDefault="009D2AD4" w:rsidP="009D2AD4">
      <w:pPr>
        <w:widowControl w:val="0"/>
        <w:numPr>
          <w:ilvl w:val="0"/>
          <w:numId w:val="80"/>
        </w:numPr>
        <w:snapToGrid w:val="0"/>
        <w:spacing w:before="120"/>
        <w:ind w:left="1134"/>
        <w:jc w:val="both"/>
        <w:rPr>
          <w:rFonts w:eastAsia="Calibri"/>
          <w:sz w:val="26"/>
          <w:szCs w:val="26"/>
          <w:lang w:val="vi-VN"/>
        </w:rPr>
      </w:pPr>
      <w:r w:rsidRPr="00994930">
        <w:rPr>
          <w:rFonts w:eastAsia="Calibri"/>
          <w:sz w:val="26"/>
          <w:szCs w:val="26"/>
          <w:lang w:val="vi-VN"/>
        </w:rPr>
        <w:t>Các quyền khác theo quy định của Hợp Đồng này và Pháp Luật.</w:t>
      </w:r>
    </w:p>
    <w:p w14:paraId="47ED060D" w14:textId="77777777" w:rsidR="009D2AD4" w:rsidRPr="00994930" w:rsidRDefault="009D2AD4" w:rsidP="009D2AD4">
      <w:pPr>
        <w:widowControl w:val="0"/>
        <w:numPr>
          <w:ilvl w:val="0"/>
          <w:numId w:val="79"/>
        </w:numPr>
        <w:snapToGrid w:val="0"/>
        <w:spacing w:before="120"/>
        <w:ind w:hanging="720"/>
        <w:rPr>
          <w:rFonts w:eastAsia="Calibri"/>
          <w:b/>
          <w:sz w:val="26"/>
          <w:szCs w:val="26"/>
          <w:lang w:val="vi-VN"/>
        </w:rPr>
      </w:pPr>
      <w:r w:rsidRPr="00994930">
        <w:rPr>
          <w:rFonts w:eastAsia="Calibri"/>
          <w:b/>
          <w:sz w:val="26"/>
          <w:szCs w:val="26"/>
          <w:lang w:val="vi-VN"/>
        </w:rPr>
        <w:t>Nghĩa vụ của Bên A:</w:t>
      </w:r>
    </w:p>
    <w:p w14:paraId="6B0DFA7C" w14:textId="77777777" w:rsidR="009D2AD4" w:rsidRPr="00994930" w:rsidRDefault="009D2AD4" w:rsidP="009D2AD4">
      <w:pPr>
        <w:widowControl w:val="0"/>
        <w:numPr>
          <w:ilvl w:val="0"/>
          <w:numId w:val="81"/>
        </w:numPr>
        <w:snapToGrid w:val="0"/>
        <w:spacing w:before="120"/>
        <w:ind w:left="1134" w:hanging="357"/>
        <w:jc w:val="both"/>
        <w:rPr>
          <w:rFonts w:eastAsia="Calibri"/>
          <w:sz w:val="26"/>
          <w:szCs w:val="26"/>
          <w:lang w:val="vi-VN"/>
        </w:rPr>
      </w:pPr>
      <w:r w:rsidRPr="00994930">
        <w:rPr>
          <w:rFonts w:eastAsia="Calibri"/>
          <w:sz w:val="26"/>
          <w:szCs w:val="26"/>
          <w:lang w:val="vi-VN"/>
        </w:rPr>
        <w:t xml:space="preserve">Cung cấp điện </w:t>
      </w:r>
      <w:r w:rsidRPr="00994930">
        <w:rPr>
          <w:rFonts w:eastAsia="Calibri"/>
          <w:sz w:val="26"/>
          <w:szCs w:val="26"/>
        </w:rPr>
        <w:t xml:space="preserve">cho Bên B </w:t>
      </w:r>
      <w:r w:rsidRPr="00994930">
        <w:rPr>
          <w:rFonts w:eastAsia="Batang"/>
          <w:sz w:val="26"/>
          <w:szCs w:val="26"/>
        </w:rPr>
        <w:t xml:space="preserve">đáp ứng các yêu cầu về kỹ thuật, chất lượng dịch vụ, an toàn theo </w:t>
      </w:r>
      <w:r w:rsidRPr="00994930">
        <w:rPr>
          <w:rFonts w:eastAsia="Calibri"/>
          <w:sz w:val="26"/>
          <w:szCs w:val="26"/>
          <w:lang w:val="vi-VN"/>
        </w:rPr>
        <w:t xml:space="preserve">Hợp Đồng và Pháp Luật, trừ trường hợp hệ thống điện bị quá tải theo xác nhận của Cơ quan </w:t>
      </w:r>
      <w:r w:rsidRPr="00994930">
        <w:rPr>
          <w:rFonts w:eastAsia="Calibri"/>
          <w:sz w:val="26"/>
          <w:szCs w:val="26"/>
        </w:rPr>
        <w:t>có thẩm quyền</w:t>
      </w:r>
      <w:r w:rsidRPr="00994930">
        <w:rPr>
          <w:rFonts w:eastAsia="Calibri"/>
          <w:sz w:val="26"/>
          <w:szCs w:val="26"/>
          <w:lang w:val="vi-VN"/>
        </w:rPr>
        <w:t xml:space="preserve"> hoặc các trường hợp theo quy định của Pháp Luật;</w:t>
      </w:r>
    </w:p>
    <w:p w14:paraId="124F581E" w14:textId="0A6DA63F" w:rsidR="009D2AD4" w:rsidRPr="00994930" w:rsidRDefault="009D2AD4" w:rsidP="009D2AD4">
      <w:pPr>
        <w:widowControl w:val="0"/>
        <w:numPr>
          <w:ilvl w:val="0"/>
          <w:numId w:val="81"/>
        </w:numPr>
        <w:snapToGrid w:val="0"/>
        <w:spacing w:before="120"/>
        <w:ind w:left="1134" w:hanging="357"/>
        <w:jc w:val="both"/>
        <w:rPr>
          <w:rFonts w:eastAsia="Calibri"/>
          <w:sz w:val="26"/>
          <w:szCs w:val="26"/>
          <w:lang w:val="vi-VN"/>
        </w:rPr>
      </w:pPr>
      <w:r w:rsidRPr="00994930">
        <w:rPr>
          <w:rFonts w:eastAsia="Batang"/>
          <w:sz w:val="26"/>
          <w:szCs w:val="26"/>
        </w:rPr>
        <w:lastRenderedPageBreak/>
        <w:t xml:space="preserve">Bán điện cho </w:t>
      </w:r>
      <w:r w:rsidR="00007D13" w:rsidRPr="00994930">
        <w:rPr>
          <w:rFonts w:eastAsia="Batang"/>
          <w:sz w:val="26"/>
          <w:szCs w:val="26"/>
        </w:rPr>
        <w:t>B</w:t>
      </w:r>
      <w:r w:rsidRPr="00994930">
        <w:rPr>
          <w:rFonts w:eastAsia="Batang"/>
          <w:sz w:val="26"/>
          <w:szCs w:val="26"/>
        </w:rPr>
        <w:t>ên B theo đúng số lượng, chất lượng và giá điện đã được thỏa thuận trong Hợp Đồng;</w:t>
      </w:r>
    </w:p>
    <w:p w14:paraId="08F42E20" w14:textId="46075C49" w:rsidR="009D2AD4" w:rsidRPr="00994930" w:rsidRDefault="009D2AD4" w:rsidP="009D2AD4">
      <w:pPr>
        <w:widowControl w:val="0"/>
        <w:numPr>
          <w:ilvl w:val="0"/>
          <w:numId w:val="81"/>
        </w:numPr>
        <w:snapToGrid w:val="0"/>
        <w:spacing w:before="120"/>
        <w:ind w:left="1134" w:hanging="357"/>
        <w:jc w:val="both"/>
        <w:rPr>
          <w:rFonts w:eastAsia="Calibri"/>
          <w:sz w:val="26"/>
          <w:szCs w:val="26"/>
          <w:lang w:val="vi-VN"/>
        </w:rPr>
      </w:pPr>
      <w:r w:rsidRPr="00994930">
        <w:rPr>
          <w:rFonts w:eastAsia="Batang"/>
          <w:sz w:val="26"/>
          <w:szCs w:val="26"/>
        </w:rPr>
        <w:t>K</w:t>
      </w:r>
      <w:r w:rsidRPr="00994930">
        <w:rPr>
          <w:rFonts w:eastAsia="Batang"/>
          <w:sz w:val="26"/>
          <w:szCs w:val="26"/>
          <w:lang w:val="vi-VN"/>
        </w:rPr>
        <w:t>hôi phục kịp thời việc cấp điện</w:t>
      </w:r>
      <w:r w:rsidRPr="00994930">
        <w:rPr>
          <w:rFonts w:eastAsia="Batang"/>
          <w:sz w:val="26"/>
          <w:szCs w:val="26"/>
        </w:rPr>
        <w:t xml:space="preserve"> </w:t>
      </w:r>
      <w:r w:rsidRPr="00994930">
        <w:rPr>
          <w:rFonts w:eastAsia="Batang"/>
          <w:sz w:val="26"/>
          <w:szCs w:val="26"/>
          <w:lang w:val="vi-VN"/>
        </w:rPr>
        <w:t xml:space="preserve">cho Bên B theo quy định của </w:t>
      </w:r>
      <w:r w:rsidR="00734188" w:rsidRPr="00994930">
        <w:rPr>
          <w:rFonts w:eastAsia="Batang"/>
          <w:sz w:val="26"/>
          <w:szCs w:val="26"/>
        </w:rPr>
        <w:t>P</w:t>
      </w:r>
      <w:r w:rsidRPr="00994930">
        <w:rPr>
          <w:rFonts w:eastAsia="Batang"/>
          <w:sz w:val="26"/>
          <w:szCs w:val="26"/>
          <w:lang w:val="vi-VN"/>
        </w:rPr>
        <w:t xml:space="preserve">háp </w:t>
      </w:r>
      <w:r w:rsidR="00734188" w:rsidRPr="00994930">
        <w:rPr>
          <w:rFonts w:eastAsia="Batang"/>
          <w:sz w:val="26"/>
          <w:szCs w:val="26"/>
        </w:rPr>
        <w:t>L</w:t>
      </w:r>
      <w:r w:rsidRPr="00994930">
        <w:rPr>
          <w:rFonts w:eastAsia="Batang"/>
          <w:sz w:val="26"/>
          <w:szCs w:val="26"/>
          <w:lang w:val="vi-VN"/>
        </w:rPr>
        <w:t>uật</w:t>
      </w:r>
      <w:r w:rsidRPr="00994930">
        <w:rPr>
          <w:rFonts w:eastAsia="Batang"/>
          <w:sz w:val="26"/>
          <w:szCs w:val="26"/>
        </w:rPr>
        <w:t>;</w:t>
      </w:r>
    </w:p>
    <w:p w14:paraId="1A9A3015" w14:textId="7020C6F8" w:rsidR="009D2AD4" w:rsidRPr="00994930" w:rsidRDefault="009D2AD4" w:rsidP="009D2AD4">
      <w:pPr>
        <w:widowControl w:val="0"/>
        <w:numPr>
          <w:ilvl w:val="0"/>
          <w:numId w:val="81"/>
        </w:numPr>
        <w:snapToGrid w:val="0"/>
        <w:spacing w:before="120"/>
        <w:ind w:left="1134" w:hanging="357"/>
        <w:jc w:val="both"/>
        <w:rPr>
          <w:rFonts w:eastAsia="Calibri"/>
          <w:sz w:val="26"/>
          <w:szCs w:val="26"/>
          <w:lang w:val="vi-VN"/>
        </w:rPr>
      </w:pPr>
      <w:r w:rsidRPr="00994930">
        <w:rPr>
          <w:rFonts w:eastAsia="Batang"/>
          <w:sz w:val="26"/>
          <w:szCs w:val="26"/>
        </w:rPr>
        <w:t xml:space="preserve">Bồi thường khi gây thiệt hại cho </w:t>
      </w:r>
      <w:r w:rsidR="00751DD5" w:rsidRPr="00994930">
        <w:rPr>
          <w:rFonts w:eastAsia="Batang"/>
          <w:sz w:val="26"/>
          <w:szCs w:val="26"/>
        </w:rPr>
        <w:t>B</w:t>
      </w:r>
      <w:r w:rsidRPr="00994930">
        <w:rPr>
          <w:rFonts w:eastAsia="Batang"/>
          <w:sz w:val="26"/>
          <w:szCs w:val="26"/>
        </w:rPr>
        <w:t xml:space="preserve">ên B theo quy định của </w:t>
      </w:r>
      <w:r w:rsidR="00734188" w:rsidRPr="00994930">
        <w:rPr>
          <w:rFonts w:eastAsia="Batang"/>
          <w:sz w:val="26"/>
          <w:szCs w:val="26"/>
        </w:rPr>
        <w:t>P</w:t>
      </w:r>
      <w:r w:rsidR="00734188" w:rsidRPr="00994930">
        <w:rPr>
          <w:rFonts w:eastAsia="Batang"/>
          <w:sz w:val="26"/>
          <w:szCs w:val="26"/>
          <w:lang w:val="vi-VN"/>
        </w:rPr>
        <w:t xml:space="preserve">háp </w:t>
      </w:r>
      <w:r w:rsidR="00734188" w:rsidRPr="00994930">
        <w:rPr>
          <w:rFonts w:eastAsia="Batang"/>
          <w:sz w:val="26"/>
          <w:szCs w:val="26"/>
        </w:rPr>
        <w:t>L</w:t>
      </w:r>
      <w:r w:rsidR="00734188" w:rsidRPr="00994930">
        <w:rPr>
          <w:rFonts w:eastAsia="Batang"/>
          <w:sz w:val="26"/>
          <w:szCs w:val="26"/>
          <w:lang w:val="vi-VN"/>
        </w:rPr>
        <w:t>uật</w:t>
      </w:r>
      <w:r w:rsidRPr="00994930">
        <w:rPr>
          <w:rFonts w:eastAsia="Batang"/>
          <w:sz w:val="26"/>
          <w:szCs w:val="26"/>
        </w:rPr>
        <w:t>;</w:t>
      </w:r>
    </w:p>
    <w:p w14:paraId="283360C9" w14:textId="7F43C6E2" w:rsidR="009D2AD4" w:rsidRPr="00994930" w:rsidRDefault="009D2AD4" w:rsidP="009D2AD4">
      <w:pPr>
        <w:widowControl w:val="0"/>
        <w:numPr>
          <w:ilvl w:val="0"/>
          <w:numId w:val="81"/>
        </w:numPr>
        <w:snapToGrid w:val="0"/>
        <w:spacing w:before="120"/>
        <w:ind w:left="1134" w:hanging="357"/>
        <w:jc w:val="both"/>
        <w:rPr>
          <w:rFonts w:eastAsia="Calibri"/>
          <w:sz w:val="26"/>
          <w:szCs w:val="26"/>
          <w:lang w:val="vi-VN"/>
        </w:rPr>
      </w:pPr>
      <w:r w:rsidRPr="00994930">
        <w:rPr>
          <w:rFonts w:eastAsia="Batang"/>
          <w:sz w:val="26"/>
          <w:szCs w:val="26"/>
        </w:rPr>
        <w:t xml:space="preserve">Kiểm tra chất lượng dịch vụ điện, tính chính xác của thiết bị đo đếm điện, số tiền điện phải thanh toán theo yêu cầu của </w:t>
      </w:r>
      <w:r w:rsidR="00751DD5" w:rsidRPr="00994930">
        <w:rPr>
          <w:rFonts w:eastAsia="Batang"/>
          <w:sz w:val="26"/>
          <w:szCs w:val="26"/>
        </w:rPr>
        <w:t>B</w:t>
      </w:r>
      <w:r w:rsidRPr="00994930">
        <w:rPr>
          <w:rFonts w:eastAsia="Batang"/>
          <w:sz w:val="26"/>
          <w:szCs w:val="26"/>
        </w:rPr>
        <w:t>ên B;</w:t>
      </w:r>
    </w:p>
    <w:p w14:paraId="5614B99D" w14:textId="204F3476" w:rsidR="009D2AD4" w:rsidRPr="00994930" w:rsidRDefault="009D2AD4" w:rsidP="009D2AD4">
      <w:pPr>
        <w:widowControl w:val="0"/>
        <w:numPr>
          <w:ilvl w:val="0"/>
          <w:numId w:val="81"/>
        </w:numPr>
        <w:snapToGrid w:val="0"/>
        <w:spacing w:before="120"/>
        <w:ind w:left="1134" w:hanging="357"/>
        <w:jc w:val="both"/>
        <w:rPr>
          <w:rFonts w:eastAsia="Calibri"/>
          <w:sz w:val="26"/>
          <w:szCs w:val="26"/>
          <w:lang w:val="vi-VN"/>
        </w:rPr>
      </w:pPr>
      <w:r w:rsidRPr="00994930">
        <w:rPr>
          <w:rFonts w:eastAsia="Batang"/>
          <w:sz w:val="26"/>
          <w:szCs w:val="26"/>
        </w:rPr>
        <w:t xml:space="preserve">Cung cấp cho </w:t>
      </w:r>
      <w:r w:rsidR="00751DD5" w:rsidRPr="00994930">
        <w:rPr>
          <w:rFonts w:eastAsia="Batang"/>
          <w:sz w:val="26"/>
          <w:szCs w:val="26"/>
        </w:rPr>
        <w:t>B</w:t>
      </w:r>
      <w:r w:rsidRPr="00994930">
        <w:rPr>
          <w:rFonts w:eastAsia="Batang"/>
          <w:sz w:val="26"/>
          <w:szCs w:val="26"/>
        </w:rPr>
        <w:t>ên B các thông tin cần thiết liên quan đến dịch vụ bán lẻ điện;</w:t>
      </w:r>
    </w:p>
    <w:p w14:paraId="74219785" w14:textId="1CF57C1D" w:rsidR="009D2AD4" w:rsidRPr="00994930" w:rsidRDefault="009D2AD4" w:rsidP="009D2AD4">
      <w:pPr>
        <w:widowControl w:val="0"/>
        <w:numPr>
          <w:ilvl w:val="0"/>
          <w:numId w:val="81"/>
        </w:numPr>
        <w:snapToGrid w:val="0"/>
        <w:spacing w:before="120"/>
        <w:ind w:left="1134" w:hanging="357"/>
        <w:jc w:val="both"/>
        <w:rPr>
          <w:rFonts w:eastAsia="Calibri"/>
          <w:sz w:val="26"/>
          <w:szCs w:val="26"/>
          <w:lang w:val="vi-VN"/>
        </w:rPr>
      </w:pPr>
      <w:r w:rsidRPr="00994930">
        <w:rPr>
          <w:rFonts w:eastAsia="Batang"/>
          <w:sz w:val="26"/>
          <w:szCs w:val="26"/>
        </w:rPr>
        <w:t xml:space="preserve">Hướng dẫn cho </w:t>
      </w:r>
      <w:r w:rsidR="00751DD5" w:rsidRPr="00994930">
        <w:rPr>
          <w:rFonts w:eastAsia="Batang"/>
          <w:sz w:val="26"/>
          <w:szCs w:val="26"/>
        </w:rPr>
        <w:t>B</w:t>
      </w:r>
      <w:r w:rsidRPr="00994930">
        <w:rPr>
          <w:rFonts w:eastAsia="Batang"/>
          <w:sz w:val="26"/>
          <w:szCs w:val="26"/>
        </w:rPr>
        <w:t>ên B về việc lắp đặt, sử dụng hệ thống, thiết bị điện để bảo đảm an toàn; cung cấp thông tin về nguy cơ gây mất an toàn trong sử dụng điện và biện pháp bảo đảm an toàn điện</w:t>
      </w:r>
      <w:r w:rsidRPr="00994930">
        <w:rPr>
          <w:rFonts w:eastAsia="Calibri"/>
          <w:sz w:val="26"/>
          <w:szCs w:val="26"/>
          <w:lang w:val="vi-VN"/>
        </w:rPr>
        <w:t>;</w:t>
      </w:r>
    </w:p>
    <w:p w14:paraId="47BEC134" w14:textId="1442EDCC" w:rsidR="009D2AD4" w:rsidRPr="00994930" w:rsidRDefault="009D2AD4" w:rsidP="009D2AD4">
      <w:pPr>
        <w:widowControl w:val="0"/>
        <w:numPr>
          <w:ilvl w:val="0"/>
          <w:numId w:val="81"/>
        </w:numPr>
        <w:snapToGrid w:val="0"/>
        <w:spacing w:before="120"/>
        <w:ind w:left="1134" w:hanging="357"/>
        <w:jc w:val="both"/>
        <w:rPr>
          <w:rFonts w:eastAsia="Calibri"/>
          <w:sz w:val="26"/>
          <w:szCs w:val="26"/>
          <w:lang w:val="vi-VN"/>
        </w:rPr>
      </w:pPr>
      <w:r w:rsidRPr="00994930">
        <w:rPr>
          <w:rFonts w:eastAsia="Batang"/>
          <w:sz w:val="26"/>
          <w:szCs w:val="26"/>
        </w:rPr>
        <w:t xml:space="preserve">Đầu tư công tơ và đường dây dẫn điện từ lưới điện của </w:t>
      </w:r>
      <w:r w:rsidR="00751DD5" w:rsidRPr="00994930">
        <w:rPr>
          <w:rFonts w:eastAsia="Batang"/>
          <w:sz w:val="26"/>
          <w:szCs w:val="26"/>
        </w:rPr>
        <w:t>B</w:t>
      </w:r>
      <w:r w:rsidRPr="00994930">
        <w:rPr>
          <w:rFonts w:eastAsia="Batang"/>
          <w:sz w:val="26"/>
          <w:szCs w:val="26"/>
        </w:rPr>
        <w:t xml:space="preserve">ên A đến công tơ cho </w:t>
      </w:r>
      <w:r w:rsidR="00751DD5" w:rsidRPr="00994930">
        <w:rPr>
          <w:rFonts w:eastAsia="Batang"/>
          <w:sz w:val="26"/>
          <w:szCs w:val="26"/>
        </w:rPr>
        <w:t>B</w:t>
      </w:r>
      <w:r w:rsidRPr="00994930">
        <w:rPr>
          <w:rFonts w:eastAsia="Batang"/>
          <w:sz w:val="26"/>
          <w:szCs w:val="26"/>
        </w:rPr>
        <w:t xml:space="preserve">ên B, trừ trường hợp có thỏa thuận khác với </w:t>
      </w:r>
      <w:r w:rsidR="00751DD5" w:rsidRPr="00994930">
        <w:rPr>
          <w:rFonts w:eastAsia="Batang"/>
          <w:sz w:val="26"/>
          <w:szCs w:val="26"/>
        </w:rPr>
        <w:t>B</w:t>
      </w:r>
      <w:r w:rsidRPr="00994930">
        <w:rPr>
          <w:rFonts w:eastAsia="Batang"/>
          <w:sz w:val="26"/>
          <w:szCs w:val="26"/>
        </w:rPr>
        <w:t>ên B;</w:t>
      </w:r>
    </w:p>
    <w:p w14:paraId="7C06B357" w14:textId="77777777" w:rsidR="009D2AD4" w:rsidRPr="00994930" w:rsidRDefault="009D2AD4" w:rsidP="009D2AD4">
      <w:pPr>
        <w:widowControl w:val="0"/>
        <w:numPr>
          <w:ilvl w:val="0"/>
          <w:numId w:val="81"/>
        </w:numPr>
        <w:snapToGrid w:val="0"/>
        <w:spacing w:before="120"/>
        <w:ind w:left="1134" w:hanging="357"/>
        <w:jc w:val="both"/>
        <w:rPr>
          <w:rFonts w:eastAsia="Calibri"/>
          <w:sz w:val="26"/>
          <w:szCs w:val="26"/>
        </w:rPr>
      </w:pPr>
      <w:r w:rsidRPr="00994930">
        <w:rPr>
          <w:rFonts w:eastAsia="Calibri"/>
          <w:sz w:val="26"/>
          <w:szCs w:val="26"/>
          <w:lang w:val="vi-VN"/>
        </w:rPr>
        <w:t>Bảo vệ thông tin của Bên B, không được phép thu thập, sử dụng, chuyển giao thông tin của Bên B cho Bên thứ ba khác khi chưa được sự đồng ý của Bên B</w:t>
      </w:r>
      <w:r w:rsidRPr="00994930">
        <w:rPr>
          <w:rFonts w:eastAsia="Calibri"/>
          <w:sz w:val="26"/>
          <w:szCs w:val="26"/>
        </w:rPr>
        <w:t>;</w:t>
      </w:r>
    </w:p>
    <w:p w14:paraId="281B0D70" w14:textId="28679247" w:rsidR="009D2AD4" w:rsidRPr="00994930" w:rsidRDefault="009D2AD4" w:rsidP="009D2AD4">
      <w:pPr>
        <w:widowControl w:val="0"/>
        <w:numPr>
          <w:ilvl w:val="0"/>
          <w:numId w:val="81"/>
        </w:numPr>
        <w:snapToGrid w:val="0"/>
        <w:spacing w:before="120"/>
        <w:ind w:left="1134" w:hanging="357"/>
        <w:jc w:val="both"/>
        <w:rPr>
          <w:rFonts w:eastAsia="Yu Gothic Light"/>
          <w:b/>
          <w:bCs/>
          <w:sz w:val="26"/>
          <w:szCs w:val="26"/>
          <w:lang w:val="vi-VN" w:eastAsia="en-US"/>
        </w:rPr>
      </w:pPr>
      <w:r w:rsidRPr="00994930">
        <w:rPr>
          <w:rFonts w:eastAsia="Calibri"/>
          <w:sz w:val="26"/>
          <w:szCs w:val="26"/>
          <w:lang w:val="vi-VN" w:eastAsia="en-US"/>
        </w:rPr>
        <w:t>Nghĩa vụ khác theo quy định của Luật Điện lực và quy định khác của</w:t>
      </w:r>
      <w:r w:rsidRPr="00994930">
        <w:rPr>
          <w:sz w:val="26"/>
          <w:szCs w:val="26"/>
          <w:lang w:eastAsia="en-US"/>
        </w:rPr>
        <w:t xml:space="preserve"> </w:t>
      </w:r>
      <w:r w:rsidR="00973032" w:rsidRPr="00994930">
        <w:rPr>
          <w:sz w:val="26"/>
          <w:szCs w:val="26"/>
          <w:lang w:eastAsia="en-US"/>
        </w:rPr>
        <w:t>P</w:t>
      </w:r>
      <w:r w:rsidRPr="00994930">
        <w:rPr>
          <w:sz w:val="26"/>
          <w:szCs w:val="26"/>
          <w:lang w:eastAsia="en-US"/>
        </w:rPr>
        <w:t xml:space="preserve">háp </w:t>
      </w:r>
      <w:r w:rsidR="00973032" w:rsidRPr="00994930">
        <w:rPr>
          <w:sz w:val="26"/>
          <w:szCs w:val="26"/>
          <w:lang w:eastAsia="en-US"/>
        </w:rPr>
        <w:t>L</w:t>
      </w:r>
      <w:r w:rsidRPr="00994930">
        <w:rPr>
          <w:sz w:val="26"/>
          <w:szCs w:val="26"/>
          <w:lang w:eastAsia="en-US"/>
        </w:rPr>
        <w:t xml:space="preserve">uật có liên quan. </w:t>
      </w:r>
    </w:p>
    <w:p w14:paraId="30DF4CD8"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14: QUYỀN, NGHĨA VỤ CỦA BÊN B</w:t>
      </w:r>
    </w:p>
    <w:p w14:paraId="0193B511" w14:textId="77777777" w:rsidR="009D2AD4" w:rsidRPr="00994930" w:rsidRDefault="009D2AD4" w:rsidP="009D2AD4">
      <w:pPr>
        <w:widowControl w:val="0"/>
        <w:numPr>
          <w:ilvl w:val="0"/>
          <w:numId w:val="82"/>
        </w:numPr>
        <w:snapToGrid w:val="0"/>
        <w:spacing w:before="120"/>
        <w:ind w:hanging="720"/>
        <w:rPr>
          <w:rFonts w:eastAsia="Calibri"/>
          <w:b/>
          <w:sz w:val="26"/>
          <w:szCs w:val="26"/>
          <w:lang w:val="vi-VN"/>
        </w:rPr>
      </w:pPr>
      <w:r w:rsidRPr="00994930">
        <w:rPr>
          <w:rFonts w:eastAsia="Calibri"/>
          <w:b/>
          <w:sz w:val="26"/>
          <w:szCs w:val="26"/>
          <w:lang w:val="vi-VN"/>
        </w:rPr>
        <w:t>Quyền của Bên B:</w:t>
      </w:r>
    </w:p>
    <w:p w14:paraId="1A96024D" w14:textId="77777777" w:rsidR="009D2AD4" w:rsidRPr="00994930" w:rsidRDefault="009D2AD4" w:rsidP="009D2AD4">
      <w:pPr>
        <w:widowControl w:val="0"/>
        <w:numPr>
          <w:ilvl w:val="0"/>
          <w:numId w:val="108"/>
        </w:numPr>
        <w:tabs>
          <w:tab w:val="left" w:pos="993"/>
        </w:tabs>
        <w:snapToGrid w:val="0"/>
        <w:spacing w:before="120"/>
        <w:ind w:hanging="11"/>
        <w:jc w:val="both"/>
        <w:rPr>
          <w:rFonts w:eastAsia="Batang"/>
          <w:sz w:val="26"/>
          <w:szCs w:val="26"/>
        </w:rPr>
      </w:pPr>
      <w:r w:rsidRPr="00994930">
        <w:rPr>
          <w:rFonts w:eastAsia="Batang"/>
          <w:sz w:val="26"/>
          <w:szCs w:val="26"/>
        </w:rPr>
        <w:t>Được cung cấp đủ số lượng công suất, điện năng, bảo đảm chất lượng điện đã được thỏa thuận trong Hợp Đồng;</w:t>
      </w:r>
    </w:p>
    <w:p w14:paraId="07E31580" w14:textId="77777777" w:rsidR="009D2AD4" w:rsidRPr="00994930" w:rsidRDefault="009D2AD4" w:rsidP="009D2AD4">
      <w:pPr>
        <w:widowControl w:val="0"/>
        <w:numPr>
          <w:ilvl w:val="0"/>
          <w:numId w:val="108"/>
        </w:numPr>
        <w:tabs>
          <w:tab w:val="left" w:pos="993"/>
        </w:tabs>
        <w:snapToGrid w:val="0"/>
        <w:spacing w:before="120"/>
        <w:ind w:hanging="11"/>
        <w:jc w:val="both"/>
        <w:rPr>
          <w:rFonts w:eastAsia="Batang"/>
          <w:sz w:val="26"/>
          <w:szCs w:val="26"/>
        </w:rPr>
      </w:pPr>
      <w:r w:rsidRPr="00994930">
        <w:rPr>
          <w:rFonts w:eastAsia="Batang"/>
          <w:sz w:val="26"/>
          <w:szCs w:val="26"/>
        </w:rPr>
        <w:t>Yêu cầu Bên A kịp thời khôi phục việc cấp điện sau khi mất điện;</w:t>
      </w:r>
    </w:p>
    <w:p w14:paraId="2DBC8018" w14:textId="77722CC8" w:rsidR="009D2AD4" w:rsidRPr="00994930" w:rsidRDefault="009D2AD4" w:rsidP="009D2AD4">
      <w:pPr>
        <w:widowControl w:val="0"/>
        <w:numPr>
          <w:ilvl w:val="0"/>
          <w:numId w:val="108"/>
        </w:numPr>
        <w:tabs>
          <w:tab w:val="left" w:pos="993"/>
        </w:tabs>
        <w:snapToGrid w:val="0"/>
        <w:spacing w:before="120"/>
        <w:ind w:hanging="11"/>
        <w:jc w:val="both"/>
        <w:rPr>
          <w:rFonts w:eastAsia="Batang"/>
          <w:sz w:val="26"/>
          <w:szCs w:val="26"/>
        </w:rPr>
      </w:pPr>
      <w:r w:rsidRPr="00994930">
        <w:rPr>
          <w:rFonts w:eastAsia="Batang"/>
          <w:sz w:val="26"/>
          <w:szCs w:val="26"/>
        </w:rPr>
        <w:t xml:space="preserve">Được bồi thường thiệt hại do Bên A gây ra theo quy định của Pháp </w:t>
      </w:r>
      <w:r w:rsidR="00973032" w:rsidRPr="00994930">
        <w:rPr>
          <w:rFonts w:eastAsia="Batang"/>
          <w:sz w:val="26"/>
          <w:szCs w:val="26"/>
        </w:rPr>
        <w:t>L</w:t>
      </w:r>
      <w:r w:rsidRPr="00994930">
        <w:rPr>
          <w:rFonts w:eastAsia="Batang"/>
          <w:sz w:val="26"/>
          <w:szCs w:val="26"/>
        </w:rPr>
        <w:t>uật;</w:t>
      </w:r>
    </w:p>
    <w:p w14:paraId="338AD779" w14:textId="77777777" w:rsidR="009D2AD4" w:rsidRPr="00994930" w:rsidRDefault="009D2AD4" w:rsidP="009D2AD4">
      <w:pPr>
        <w:widowControl w:val="0"/>
        <w:numPr>
          <w:ilvl w:val="0"/>
          <w:numId w:val="108"/>
        </w:numPr>
        <w:tabs>
          <w:tab w:val="left" w:pos="993"/>
        </w:tabs>
        <w:snapToGrid w:val="0"/>
        <w:spacing w:before="120"/>
        <w:ind w:hanging="11"/>
        <w:jc w:val="both"/>
        <w:rPr>
          <w:rFonts w:eastAsia="Batang"/>
          <w:sz w:val="26"/>
          <w:szCs w:val="26"/>
        </w:rPr>
      </w:pPr>
      <w:r w:rsidRPr="00994930">
        <w:rPr>
          <w:rFonts w:eastAsia="Batang"/>
          <w:sz w:val="26"/>
          <w:szCs w:val="26"/>
        </w:rPr>
        <w:t>Yêu cầu Bên A kiểm tra chất lượng dịch vụ điện, tính chính xác của thiết bị đo đếm điện, số tiền điện phải thanh toán;</w:t>
      </w:r>
    </w:p>
    <w:p w14:paraId="7079085F" w14:textId="77777777" w:rsidR="009D2AD4" w:rsidRPr="00994930" w:rsidRDefault="009D2AD4" w:rsidP="009D2AD4">
      <w:pPr>
        <w:widowControl w:val="0"/>
        <w:numPr>
          <w:ilvl w:val="0"/>
          <w:numId w:val="108"/>
        </w:numPr>
        <w:tabs>
          <w:tab w:val="left" w:pos="993"/>
        </w:tabs>
        <w:snapToGrid w:val="0"/>
        <w:spacing w:before="120"/>
        <w:ind w:hanging="11"/>
        <w:jc w:val="both"/>
        <w:rPr>
          <w:rFonts w:eastAsia="Batang"/>
          <w:sz w:val="26"/>
          <w:szCs w:val="26"/>
        </w:rPr>
      </w:pPr>
      <w:r w:rsidRPr="00994930">
        <w:rPr>
          <w:rFonts w:eastAsia="Batang"/>
          <w:sz w:val="26"/>
          <w:szCs w:val="26"/>
        </w:rPr>
        <w:t>Được cung cấp thông tin cần thiết liên quan đến dịch vụ bán lẻ điện và hướng dẫn về an toàn điện;</w:t>
      </w:r>
    </w:p>
    <w:p w14:paraId="6E430AAD" w14:textId="77777777" w:rsidR="009D2AD4" w:rsidRPr="00994930" w:rsidRDefault="009D2AD4" w:rsidP="009D2AD4">
      <w:pPr>
        <w:widowControl w:val="0"/>
        <w:numPr>
          <w:ilvl w:val="0"/>
          <w:numId w:val="108"/>
        </w:numPr>
        <w:tabs>
          <w:tab w:val="left" w:pos="993"/>
          <w:tab w:val="left" w:pos="1276"/>
        </w:tabs>
        <w:snapToGrid w:val="0"/>
        <w:spacing w:before="120"/>
        <w:ind w:hanging="11"/>
        <w:jc w:val="both"/>
        <w:rPr>
          <w:rFonts w:eastAsia="Batang"/>
          <w:sz w:val="26"/>
          <w:szCs w:val="26"/>
        </w:rPr>
      </w:pPr>
      <w:r w:rsidRPr="00994930">
        <w:rPr>
          <w:rFonts w:eastAsia="Batang"/>
          <w:sz w:val="26"/>
          <w:szCs w:val="26"/>
        </w:rPr>
        <w:t>Được lựa chọn bên bán điện trong thị trường bán lẻ điện cạnh tranh;</w:t>
      </w:r>
    </w:p>
    <w:p w14:paraId="1CFD6F22" w14:textId="619B495E" w:rsidR="009D2AD4" w:rsidRPr="00994930" w:rsidRDefault="009D2AD4" w:rsidP="009D2AD4">
      <w:pPr>
        <w:widowControl w:val="0"/>
        <w:numPr>
          <w:ilvl w:val="0"/>
          <w:numId w:val="108"/>
        </w:numPr>
        <w:tabs>
          <w:tab w:val="left" w:pos="993"/>
        </w:tabs>
        <w:snapToGrid w:val="0"/>
        <w:spacing w:before="120"/>
        <w:ind w:hanging="11"/>
        <w:jc w:val="both"/>
        <w:rPr>
          <w:rFonts w:eastAsia="Calibri"/>
          <w:b/>
          <w:sz w:val="26"/>
          <w:szCs w:val="26"/>
          <w:lang w:val="vi-VN"/>
        </w:rPr>
      </w:pPr>
      <w:r w:rsidRPr="00994930">
        <w:rPr>
          <w:rFonts w:eastAsia="Batang"/>
          <w:sz w:val="26"/>
          <w:szCs w:val="26"/>
        </w:rPr>
        <w:t xml:space="preserve">Quyền khác theo quy định của Luật </w:t>
      </w:r>
      <w:r w:rsidR="00973032" w:rsidRPr="00994930">
        <w:rPr>
          <w:rFonts w:eastAsia="Batang"/>
          <w:sz w:val="26"/>
          <w:szCs w:val="26"/>
        </w:rPr>
        <w:t>Điện lực</w:t>
      </w:r>
      <w:r w:rsidRPr="00994930">
        <w:rPr>
          <w:rFonts w:eastAsia="Batang"/>
          <w:sz w:val="26"/>
          <w:szCs w:val="26"/>
        </w:rPr>
        <w:t xml:space="preserve"> và quy định khác của </w:t>
      </w:r>
      <w:r w:rsidR="00973032" w:rsidRPr="00994930">
        <w:rPr>
          <w:rFonts w:eastAsia="Batang"/>
          <w:sz w:val="26"/>
          <w:szCs w:val="26"/>
        </w:rPr>
        <w:t>P</w:t>
      </w:r>
      <w:r w:rsidRPr="00994930">
        <w:rPr>
          <w:rFonts w:eastAsia="Batang"/>
          <w:sz w:val="26"/>
          <w:szCs w:val="26"/>
        </w:rPr>
        <w:t xml:space="preserve">háp </w:t>
      </w:r>
      <w:r w:rsidR="00973032" w:rsidRPr="00994930">
        <w:rPr>
          <w:rFonts w:eastAsia="Batang"/>
          <w:sz w:val="26"/>
          <w:szCs w:val="26"/>
        </w:rPr>
        <w:t>L</w:t>
      </w:r>
      <w:r w:rsidRPr="00994930">
        <w:rPr>
          <w:rFonts w:eastAsia="Batang"/>
          <w:sz w:val="26"/>
          <w:szCs w:val="26"/>
        </w:rPr>
        <w:t>uật có liên quan</w:t>
      </w:r>
    </w:p>
    <w:p w14:paraId="419D2E90" w14:textId="77777777" w:rsidR="009D2AD4" w:rsidRPr="00994930" w:rsidRDefault="009D2AD4" w:rsidP="009D2AD4">
      <w:pPr>
        <w:widowControl w:val="0"/>
        <w:numPr>
          <w:ilvl w:val="0"/>
          <w:numId w:val="82"/>
        </w:numPr>
        <w:snapToGrid w:val="0"/>
        <w:spacing w:before="120"/>
        <w:ind w:hanging="720"/>
        <w:jc w:val="both"/>
        <w:rPr>
          <w:rFonts w:eastAsia="Calibri"/>
          <w:b/>
          <w:sz w:val="26"/>
          <w:szCs w:val="26"/>
          <w:lang w:val="vi-VN"/>
        </w:rPr>
      </w:pPr>
      <w:r w:rsidRPr="00994930">
        <w:rPr>
          <w:rFonts w:eastAsia="Calibri"/>
          <w:b/>
          <w:sz w:val="26"/>
          <w:szCs w:val="26"/>
          <w:lang w:val="vi-VN"/>
        </w:rPr>
        <w:t>Nghĩa vụ của Bên B</w:t>
      </w:r>
    </w:p>
    <w:p w14:paraId="46102187" w14:textId="0A8B94B6" w:rsidR="009D2AD4" w:rsidRPr="00994930" w:rsidRDefault="009D2AD4" w:rsidP="009D2AD4">
      <w:pPr>
        <w:widowControl w:val="0"/>
        <w:snapToGrid w:val="0"/>
        <w:spacing w:before="120"/>
        <w:ind w:left="720"/>
        <w:jc w:val="both"/>
        <w:rPr>
          <w:rFonts w:eastAsia="Calibri"/>
          <w:bCs/>
          <w:sz w:val="26"/>
          <w:szCs w:val="26"/>
        </w:rPr>
      </w:pPr>
      <w:r w:rsidRPr="00994930">
        <w:rPr>
          <w:rFonts w:eastAsia="Calibri"/>
          <w:bCs/>
          <w:sz w:val="26"/>
          <w:szCs w:val="26"/>
        </w:rPr>
        <w:t xml:space="preserve">Trong phạm vi </w:t>
      </w:r>
      <w:r w:rsidR="00973032" w:rsidRPr="00994930">
        <w:rPr>
          <w:rFonts w:eastAsia="Calibri"/>
          <w:bCs/>
          <w:sz w:val="26"/>
          <w:szCs w:val="26"/>
        </w:rPr>
        <w:t>H</w:t>
      </w:r>
      <w:r w:rsidRPr="00994930">
        <w:rPr>
          <w:rFonts w:eastAsia="Calibri"/>
          <w:bCs/>
          <w:sz w:val="26"/>
          <w:szCs w:val="26"/>
        </w:rPr>
        <w:t xml:space="preserve">ợp </w:t>
      </w:r>
      <w:r w:rsidR="00973032" w:rsidRPr="00994930">
        <w:rPr>
          <w:rFonts w:eastAsia="Calibri"/>
          <w:bCs/>
          <w:sz w:val="26"/>
          <w:szCs w:val="26"/>
        </w:rPr>
        <w:t>Đ</w:t>
      </w:r>
      <w:r w:rsidRPr="00994930">
        <w:rPr>
          <w:rFonts w:eastAsia="Calibri"/>
          <w:bCs/>
          <w:sz w:val="26"/>
          <w:szCs w:val="26"/>
        </w:rPr>
        <w:t xml:space="preserve">ồng này, Bên B không được thực hiện các hành vi bị nghiêm cấm trong hoạt động điện lực và sử dụng điện theo quy định tại Luật Điện lực và các quy định </w:t>
      </w:r>
      <w:r w:rsidR="00973032" w:rsidRPr="00994930">
        <w:rPr>
          <w:rFonts w:eastAsia="Calibri"/>
          <w:bCs/>
          <w:sz w:val="26"/>
          <w:szCs w:val="26"/>
        </w:rPr>
        <w:t>P</w:t>
      </w:r>
      <w:r w:rsidRPr="00994930">
        <w:rPr>
          <w:rFonts w:eastAsia="Calibri"/>
          <w:bCs/>
          <w:sz w:val="26"/>
          <w:szCs w:val="26"/>
        </w:rPr>
        <w:t xml:space="preserve">háp </w:t>
      </w:r>
      <w:r w:rsidR="00973032" w:rsidRPr="00994930">
        <w:rPr>
          <w:rFonts w:eastAsia="Calibri"/>
          <w:bCs/>
          <w:sz w:val="26"/>
          <w:szCs w:val="26"/>
        </w:rPr>
        <w:t>L</w:t>
      </w:r>
      <w:r w:rsidRPr="00994930">
        <w:rPr>
          <w:rFonts w:eastAsia="Calibri"/>
          <w:bCs/>
          <w:sz w:val="26"/>
          <w:szCs w:val="26"/>
        </w:rPr>
        <w:t>uật liên quan, đồng thời có các nghĩa vụ sau:</w:t>
      </w:r>
    </w:p>
    <w:p w14:paraId="73E3225D" w14:textId="77777777"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Calibri"/>
          <w:sz w:val="26"/>
          <w:szCs w:val="26"/>
          <w:lang w:val="vi-VN"/>
        </w:rPr>
        <w:t>Thực hiện đầy đủ Nghĩa Vụ Thanh Toán</w:t>
      </w:r>
      <w:r w:rsidRPr="00994930">
        <w:rPr>
          <w:rFonts w:eastAsia="Calibri"/>
          <w:sz w:val="26"/>
          <w:szCs w:val="26"/>
        </w:rPr>
        <w:t xml:space="preserve"> và các thỏa thuận khác</w:t>
      </w:r>
      <w:r w:rsidRPr="00994930">
        <w:rPr>
          <w:rFonts w:eastAsia="Calibri"/>
          <w:sz w:val="26"/>
          <w:szCs w:val="26"/>
          <w:lang w:val="vi-VN"/>
        </w:rPr>
        <w:t xml:space="preserve"> theo quy định của Hợp Đồng</w:t>
      </w:r>
      <w:r w:rsidRPr="00994930">
        <w:rPr>
          <w:rFonts w:eastAsia="Batang"/>
          <w:sz w:val="26"/>
          <w:szCs w:val="26"/>
        </w:rPr>
        <w:t>;</w:t>
      </w:r>
    </w:p>
    <w:p w14:paraId="6BAA4052" w14:textId="77777777"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Batang"/>
          <w:sz w:val="26"/>
          <w:szCs w:val="26"/>
        </w:rPr>
        <w:t>Sử dụng điện an toàn, tiết kiệm và hiệu quả; thực hiện các quy định, chương trình về quản lý nhu cầu điện để bảo đảm hệ thống điện vận hành an toàn, liên tục;</w:t>
      </w:r>
    </w:p>
    <w:p w14:paraId="7D727169" w14:textId="21845098" w:rsidR="009D2AD4" w:rsidRPr="00994930" w:rsidRDefault="0045611C" w:rsidP="009D2AD4">
      <w:pPr>
        <w:widowControl w:val="0"/>
        <w:tabs>
          <w:tab w:val="left" w:pos="993"/>
        </w:tabs>
        <w:snapToGrid w:val="0"/>
        <w:spacing w:before="120"/>
        <w:ind w:left="720"/>
        <w:jc w:val="both"/>
        <w:rPr>
          <w:rFonts w:eastAsia="Calibri"/>
          <w:bCs/>
          <w:sz w:val="26"/>
          <w:szCs w:val="26"/>
          <w:lang w:val="vi-VN"/>
        </w:rPr>
      </w:pPr>
      <w:r w:rsidRPr="00994930">
        <w:rPr>
          <w:rFonts w:eastAsia="Batang"/>
          <w:sz w:val="26"/>
          <w:szCs w:val="26"/>
          <w:lang w:val="vi-VN"/>
        </w:rPr>
        <w:t xml:space="preserve">Trường hợp Bên B có trạm biến áp riêng, có thay đổi công suất sử dụng điện đã </w:t>
      </w:r>
      <w:r w:rsidRPr="00994930">
        <w:rPr>
          <w:rFonts w:eastAsia="Batang"/>
          <w:sz w:val="26"/>
          <w:szCs w:val="26"/>
          <w:lang w:val="vi-VN"/>
        </w:rPr>
        <w:lastRenderedPageBreak/>
        <w:t>đăng ký theo Biểu đồ phụ tải trong Hợp Đồng này, trước ngày 31/10 hằng năm thực hiện đăng ký biểu đồ phụ tải của 12 (mười hai) tháng tiếp theo. Bên A và Bên B thực hiện ký Hợp Đồng sửa đổi, bổ sung theo công suất đăng ký mới của Biểu đồ phụ tải (đính kèm là phụ lục Hợp Đồng)</w:t>
      </w:r>
      <w:r w:rsidR="009C2D5A" w:rsidRPr="00994930">
        <w:rPr>
          <w:rFonts w:eastAsia="Batang"/>
          <w:sz w:val="26"/>
          <w:szCs w:val="26"/>
        </w:rPr>
        <w:t xml:space="preserve">. </w:t>
      </w:r>
      <w:r w:rsidR="00DB2E0F" w:rsidRPr="00994930">
        <w:rPr>
          <w:rFonts w:eastAsia="Batang"/>
          <w:sz w:val="26"/>
          <w:szCs w:val="26"/>
        </w:rPr>
        <w:t>Bên A có trách nhiệm thông báo cho Bên B khi hệ thống gặp khó khăn trong đảm bảo cung cấp điện và Bên B có tránh nhiệm thực hiện các chương trình Quản lý nhu cầu điện theo thông báo của Bên A</w:t>
      </w:r>
      <w:r w:rsidR="009D2AD4" w:rsidRPr="00994930">
        <w:rPr>
          <w:rFonts w:eastAsia="Batang"/>
          <w:sz w:val="26"/>
          <w:szCs w:val="26"/>
        </w:rPr>
        <w:t>;</w:t>
      </w:r>
    </w:p>
    <w:p w14:paraId="2A75D171" w14:textId="77777777"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Batang"/>
          <w:sz w:val="26"/>
          <w:szCs w:val="26"/>
        </w:rPr>
        <w:t>Sử dụng dịch vụ truyền tải điện, phân phối điện, điều độ hệ thống điện, điều hành giao dịch thị trường điện phù hợp với từng cấp độ thị trường điện cạnh tranh;</w:t>
      </w:r>
    </w:p>
    <w:p w14:paraId="04F09F1E" w14:textId="2DE1DE48"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Batang"/>
          <w:sz w:val="26"/>
          <w:szCs w:val="26"/>
        </w:rPr>
        <w:t xml:space="preserve">Sử dụng điện đúng đối tượng và mục đích theo quy định tại </w:t>
      </w:r>
      <w:r w:rsidR="00973032" w:rsidRPr="00994930">
        <w:rPr>
          <w:rFonts w:eastAsia="Batang"/>
          <w:sz w:val="26"/>
          <w:szCs w:val="26"/>
        </w:rPr>
        <w:t>H</w:t>
      </w:r>
      <w:r w:rsidRPr="00994930">
        <w:rPr>
          <w:rFonts w:eastAsia="Batang"/>
          <w:sz w:val="26"/>
          <w:szCs w:val="26"/>
        </w:rPr>
        <w:t xml:space="preserve">ợp </w:t>
      </w:r>
      <w:r w:rsidR="00973032" w:rsidRPr="00994930">
        <w:rPr>
          <w:rFonts w:eastAsia="Batang"/>
          <w:sz w:val="26"/>
          <w:szCs w:val="26"/>
        </w:rPr>
        <w:t>Đ</w:t>
      </w:r>
      <w:r w:rsidRPr="00994930">
        <w:rPr>
          <w:rFonts w:eastAsia="Batang"/>
          <w:sz w:val="26"/>
          <w:szCs w:val="26"/>
        </w:rPr>
        <w:t>ồng;</w:t>
      </w:r>
    </w:p>
    <w:p w14:paraId="1E14E4D1" w14:textId="77777777" w:rsidR="009D2AD4" w:rsidRPr="00994930" w:rsidRDefault="009D2AD4" w:rsidP="009D2AD4">
      <w:pPr>
        <w:widowControl w:val="0"/>
        <w:numPr>
          <w:ilvl w:val="0"/>
          <w:numId w:val="110"/>
        </w:numPr>
        <w:tabs>
          <w:tab w:val="left" w:pos="993"/>
        </w:tabs>
        <w:snapToGrid w:val="0"/>
        <w:spacing w:before="120"/>
        <w:ind w:hanging="11"/>
        <w:jc w:val="both"/>
        <w:rPr>
          <w:rFonts w:eastAsia="Batang"/>
          <w:sz w:val="26"/>
          <w:szCs w:val="26"/>
          <w:lang w:val="vi-VN"/>
        </w:rPr>
      </w:pPr>
      <w:r w:rsidRPr="00994930">
        <w:rPr>
          <w:rFonts w:eastAsia="Batang"/>
          <w:sz w:val="26"/>
          <w:szCs w:val="26"/>
        </w:rPr>
        <w:t xml:space="preserve">Thông báo kịp thời cho Bên A khi phát hiện những hiện tượng bất thường có thể gây mất điện, mất an toàn cho người và tài sản; </w:t>
      </w:r>
    </w:p>
    <w:p w14:paraId="229AF221" w14:textId="77777777" w:rsidR="009D2AD4" w:rsidRPr="00994930" w:rsidRDefault="009D2AD4" w:rsidP="009D2AD4">
      <w:pPr>
        <w:widowControl w:val="0"/>
        <w:numPr>
          <w:ilvl w:val="0"/>
          <w:numId w:val="110"/>
        </w:numPr>
        <w:tabs>
          <w:tab w:val="left" w:pos="993"/>
        </w:tabs>
        <w:snapToGrid w:val="0"/>
        <w:spacing w:before="120"/>
        <w:ind w:hanging="11"/>
        <w:jc w:val="both"/>
        <w:rPr>
          <w:rFonts w:eastAsia="Batang"/>
          <w:sz w:val="26"/>
          <w:szCs w:val="26"/>
          <w:lang w:val="vi-VN"/>
        </w:rPr>
      </w:pPr>
      <w:r w:rsidRPr="00994930">
        <w:rPr>
          <w:rFonts w:eastAsia="Batang"/>
          <w:sz w:val="26"/>
          <w:szCs w:val="26"/>
          <w:lang w:val="vi-VN"/>
        </w:rPr>
        <w:t xml:space="preserve">Thông báo </w:t>
      </w:r>
      <w:r w:rsidRPr="00994930">
        <w:rPr>
          <w:rFonts w:eastAsia="Batang"/>
          <w:sz w:val="26"/>
          <w:szCs w:val="26"/>
        </w:rPr>
        <w:t>kịp thời</w:t>
      </w:r>
      <w:r w:rsidRPr="00994930">
        <w:rPr>
          <w:rFonts w:eastAsia="Batang"/>
          <w:sz w:val="26"/>
          <w:szCs w:val="26"/>
          <w:lang w:val="vi-VN"/>
        </w:rPr>
        <w:t xml:space="preserve"> cho Bên A (i) về việc Bên B không còn quyền sở hữu và/hoặc sử dụng hợp pháp Địa Điểm Sử Dụng Điện; (ii) khi có các khiếu nại, tranh chấp liên quan đến quyền sở hữu và/hoặc sử dụng hợp pháp Địa Điểm Sử Dụng Điện; và (iii) khi Bên B bị thu hồi giấy phép, chấm dứt hoạt động, ra quyết định giải thể, chuyển nhượng dự án/tài sản có liên quan đến Địa Điểm Sử Dụng Điện hoặc tuyên bố phá sản;</w:t>
      </w:r>
    </w:p>
    <w:p w14:paraId="2D47AB6A" w14:textId="77777777"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Calibri"/>
          <w:sz w:val="26"/>
          <w:szCs w:val="26"/>
          <w:lang w:val="vi-VN"/>
        </w:rPr>
        <w:t xml:space="preserve">Tạo điều kiện để Bên A kiểm tra việc thực hiện Hợp Đồng, ghi chỉ số </w:t>
      </w:r>
      <w:r w:rsidRPr="00994930">
        <w:rPr>
          <w:rFonts w:eastAsia="Calibri"/>
          <w:sz w:val="26"/>
          <w:szCs w:val="26"/>
        </w:rPr>
        <w:t>đo điện năng</w:t>
      </w:r>
      <w:r w:rsidRPr="00994930">
        <w:rPr>
          <w:rFonts w:eastAsia="Calibri"/>
          <w:sz w:val="26"/>
          <w:szCs w:val="26"/>
          <w:lang w:val="vi-VN"/>
        </w:rPr>
        <w:t xml:space="preserve"> và thực hiện các quyền, nghĩa vụ khác theo Hợp Đồng</w:t>
      </w:r>
      <w:r w:rsidRPr="00994930">
        <w:rPr>
          <w:rFonts w:eastAsia="Batang"/>
          <w:sz w:val="26"/>
          <w:szCs w:val="26"/>
        </w:rPr>
        <w:t>;</w:t>
      </w:r>
    </w:p>
    <w:p w14:paraId="3187C9AA" w14:textId="19BA6639"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Batang"/>
          <w:sz w:val="26"/>
          <w:szCs w:val="26"/>
        </w:rPr>
        <w:t xml:space="preserve">Đầu tư đường dây dẫn điện sau công tơ đến nơi sử dụng điện, trừ trường hợp quy định của Luật Điện lực; thiết kế hệ thống điện trong công trình thuộc phạm vi quản lý đáp ứng tiêu chuẩn, quy chuẩn kỹ thuật theo quy định của </w:t>
      </w:r>
      <w:r w:rsidR="003929DE" w:rsidRPr="00994930">
        <w:rPr>
          <w:rFonts w:eastAsia="Batang"/>
          <w:sz w:val="26"/>
          <w:szCs w:val="26"/>
        </w:rPr>
        <w:t>P</w:t>
      </w:r>
      <w:r w:rsidRPr="00994930">
        <w:rPr>
          <w:rFonts w:eastAsia="Batang"/>
          <w:sz w:val="26"/>
          <w:szCs w:val="26"/>
        </w:rPr>
        <w:t xml:space="preserve">háp </w:t>
      </w:r>
      <w:r w:rsidR="003929DE" w:rsidRPr="00994930">
        <w:rPr>
          <w:rFonts w:eastAsia="Batang"/>
          <w:sz w:val="26"/>
          <w:szCs w:val="26"/>
        </w:rPr>
        <w:t>L</w:t>
      </w:r>
      <w:r w:rsidRPr="00994930">
        <w:rPr>
          <w:rFonts w:eastAsia="Batang"/>
          <w:sz w:val="26"/>
          <w:szCs w:val="26"/>
        </w:rPr>
        <w:t>uật;</w:t>
      </w:r>
    </w:p>
    <w:p w14:paraId="41505586" w14:textId="2799FBD3" w:rsidR="009D2AD4" w:rsidRPr="00994930" w:rsidRDefault="009D2AD4" w:rsidP="009D2AD4">
      <w:pPr>
        <w:widowControl w:val="0"/>
        <w:numPr>
          <w:ilvl w:val="0"/>
          <w:numId w:val="110"/>
        </w:numPr>
        <w:tabs>
          <w:tab w:val="left" w:pos="993"/>
        </w:tabs>
        <w:snapToGrid w:val="0"/>
        <w:spacing w:before="120"/>
        <w:ind w:hanging="11"/>
        <w:jc w:val="both"/>
        <w:rPr>
          <w:rFonts w:eastAsia="Batang"/>
          <w:sz w:val="26"/>
          <w:szCs w:val="26"/>
          <w:lang w:val="vi-VN"/>
        </w:rPr>
      </w:pPr>
      <w:r w:rsidRPr="00994930">
        <w:rPr>
          <w:rFonts w:eastAsia="Batang"/>
          <w:sz w:val="26"/>
          <w:szCs w:val="26"/>
        </w:rPr>
        <w:t xml:space="preserve">Bảo đảm đường dây dẫn điện sau công tơ đến nơi sử dụng điện, các trang thiết bị sử dụng điện đáp ứng các yêu cầu kỹ thuật và yêu cầu về an toàn điện, an toàn phòng cháy, chữa cháy theo quy định </w:t>
      </w:r>
      <w:r w:rsidR="003D0E15">
        <w:rPr>
          <w:rFonts w:eastAsia="Batang"/>
          <w:sz w:val="26"/>
          <w:szCs w:val="26"/>
        </w:rPr>
        <w:t>của</w:t>
      </w:r>
      <w:r w:rsidRPr="00994930">
        <w:rPr>
          <w:rFonts w:eastAsia="Batang"/>
          <w:sz w:val="26"/>
          <w:szCs w:val="26"/>
        </w:rPr>
        <w:t xml:space="preserve"> Luật Điện lực</w:t>
      </w:r>
      <w:r w:rsidRPr="00994930">
        <w:rPr>
          <w:rFonts w:eastAsia="Batang"/>
          <w:sz w:val="26"/>
          <w:szCs w:val="26"/>
          <w:lang w:val="vi-VN"/>
        </w:rPr>
        <w:t>;</w:t>
      </w:r>
    </w:p>
    <w:p w14:paraId="41EDDC8E" w14:textId="4ACEEE27"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Batang"/>
          <w:sz w:val="26"/>
          <w:szCs w:val="26"/>
        </w:rPr>
        <w:t xml:space="preserve">Bồi thường khi gây thiệt hại cho Bên A theo quy định của Pháp </w:t>
      </w:r>
      <w:r w:rsidR="003929DE" w:rsidRPr="00994930">
        <w:rPr>
          <w:rFonts w:eastAsia="Batang"/>
          <w:sz w:val="26"/>
          <w:szCs w:val="26"/>
        </w:rPr>
        <w:t>L</w:t>
      </w:r>
      <w:r w:rsidRPr="00994930">
        <w:rPr>
          <w:rFonts w:eastAsia="Batang"/>
          <w:sz w:val="26"/>
          <w:szCs w:val="26"/>
        </w:rPr>
        <w:t>uật;</w:t>
      </w:r>
    </w:p>
    <w:p w14:paraId="5D331C7C" w14:textId="1C172F3B"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Batang"/>
          <w:sz w:val="26"/>
          <w:szCs w:val="26"/>
        </w:rPr>
        <w:t xml:space="preserve">Bảo vệ công tơ điện đặt trong phạm vi quản lý của mình theo thỏa thuận trong </w:t>
      </w:r>
      <w:r w:rsidR="003929DE" w:rsidRPr="00994930">
        <w:rPr>
          <w:rFonts w:eastAsia="Batang"/>
          <w:sz w:val="26"/>
          <w:szCs w:val="26"/>
        </w:rPr>
        <w:t>H</w:t>
      </w:r>
      <w:r w:rsidRPr="00994930">
        <w:rPr>
          <w:rFonts w:eastAsia="Batang"/>
          <w:sz w:val="26"/>
          <w:szCs w:val="26"/>
        </w:rPr>
        <w:t xml:space="preserve">ợp </w:t>
      </w:r>
      <w:r w:rsidR="003929DE" w:rsidRPr="00994930">
        <w:rPr>
          <w:rFonts w:eastAsia="Batang"/>
          <w:sz w:val="26"/>
          <w:szCs w:val="26"/>
        </w:rPr>
        <w:t>Đ</w:t>
      </w:r>
      <w:r w:rsidRPr="00994930">
        <w:rPr>
          <w:rFonts w:eastAsia="Batang"/>
          <w:sz w:val="26"/>
          <w:szCs w:val="26"/>
        </w:rPr>
        <w:t xml:space="preserve">ồng; không được tự ý tháo gỡ, di chuyển công tơ điện. Khi có nhu cầu di chuyển công tơ điện sang vị trí khác, phải được sự đồng ý của </w:t>
      </w:r>
      <w:r w:rsidR="003929DE" w:rsidRPr="00994930">
        <w:rPr>
          <w:rFonts w:eastAsia="Batang"/>
          <w:sz w:val="26"/>
          <w:szCs w:val="26"/>
        </w:rPr>
        <w:t>Bên A</w:t>
      </w:r>
      <w:r w:rsidRPr="00994930">
        <w:rPr>
          <w:rFonts w:eastAsia="Batang"/>
          <w:sz w:val="26"/>
          <w:szCs w:val="26"/>
        </w:rPr>
        <w:t xml:space="preserve"> và phải chịu chi phí di chuyển;</w:t>
      </w:r>
    </w:p>
    <w:p w14:paraId="0CD8A647" w14:textId="5273C90A" w:rsidR="009D2AD4" w:rsidRPr="00994930" w:rsidRDefault="009D2AD4" w:rsidP="009D2AD4">
      <w:pPr>
        <w:widowControl w:val="0"/>
        <w:numPr>
          <w:ilvl w:val="0"/>
          <w:numId w:val="110"/>
        </w:numPr>
        <w:tabs>
          <w:tab w:val="left" w:pos="993"/>
        </w:tabs>
        <w:snapToGrid w:val="0"/>
        <w:spacing w:before="120"/>
        <w:ind w:hanging="11"/>
        <w:jc w:val="both"/>
        <w:rPr>
          <w:rFonts w:eastAsia="Calibri"/>
          <w:bCs/>
          <w:sz w:val="26"/>
          <w:szCs w:val="26"/>
          <w:lang w:val="vi-VN"/>
        </w:rPr>
      </w:pPr>
      <w:r w:rsidRPr="00994930">
        <w:rPr>
          <w:rFonts w:eastAsia="Batang"/>
          <w:sz w:val="26"/>
          <w:szCs w:val="26"/>
        </w:rPr>
        <w:t xml:space="preserve">Nghĩa vụ khác theo quy định của Luật </w:t>
      </w:r>
      <w:r w:rsidR="00E07B9F" w:rsidRPr="00994930">
        <w:rPr>
          <w:rFonts w:eastAsia="Batang"/>
          <w:sz w:val="26"/>
          <w:szCs w:val="26"/>
        </w:rPr>
        <w:t>Điện lực</w:t>
      </w:r>
      <w:r w:rsidRPr="00994930">
        <w:rPr>
          <w:rFonts w:eastAsia="Batang"/>
          <w:sz w:val="26"/>
          <w:szCs w:val="26"/>
        </w:rPr>
        <w:t xml:space="preserve"> và quy định khác của </w:t>
      </w:r>
      <w:r w:rsidR="003929DE" w:rsidRPr="00994930">
        <w:rPr>
          <w:rFonts w:eastAsia="Batang"/>
          <w:sz w:val="26"/>
          <w:szCs w:val="26"/>
        </w:rPr>
        <w:t>P</w:t>
      </w:r>
      <w:r w:rsidRPr="00994930">
        <w:rPr>
          <w:rFonts w:eastAsia="Batang"/>
          <w:sz w:val="26"/>
          <w:szCs w:val="26"/>
        </w:rPr>
        <w:t xml:space="preserve">háp </w:t>
      </w:r>
      <w:r w:rsidR="003929DE" w:rsidRPr="00994930">
        <w:rPr>
          <w:rFonts w:eastAsia="Batang"/>
          <w:sz w:val="26"/>
          <w:szCs w:val="26"/>
        </w:rPr>
        <w:t>L</w:t>
      </w:r>
      <w:r w:rsidRPr="00994930">
        <w:rPr>
          <w:rFonts w:eastAsia="Batang"/>
          <w:sz w:val="26"/>
          <w:szCs w:val="26"/>
        </w:rPr>
        <w:t>uật có liên quan.</w:t>
      </w:r>
    </w:p>
    <w:p w14:paraId="6E6FB47A" w14:textId="77777777" w:rsidR="009D2AD4" w:rsidRPr="00994930" w:rsidRDefault="009D2AD4" w:rsidP="009D2AD4">
      <w:pPr>
        <w:rPr>
          <w:rFonts w:eastAsia="Calibri"/>
          <w:sz w:val="26"/>
          <w:szCs w:val="26"/>
          <w:lang w:val="vi-VN"/>
        </w:rPr>
      </w:pPr>
    </w:p>
    <w:p w14:paraId="4E6B9F7C"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15: VI PHẠM HỢP ĐỒNG</w:t>
      </w:r>
    </w:p>
    <w:p w14:paraId="11D238EF" w14:textId="77777777" w:rsidR="009D2AD4" w:rsidRPr="00994930" w:rsidRDefault="009D2AD4" w:rsidP="009D2AD4">
      <w:pPr>
        <w:widowControl w:val="0"/>
        <w:numPr>
          <w:ilvl w:val="0"/>
          <w:numId w:val="85"/>
        </w:numPr>
        <w:snapToGrid w:val="0"/>
        <w:spacing w:before="120"/>
        <w:ind w:hanging="720"/>
        <w:jc w:val="both"/>
        <w:rPr>
          <w:rFonts w:eastAsia="Calibri"/>
          <w:sz w:val="26"/>
          <w:szCs w:val="26"/>
          <w:lang w:val="vi-VN"/>
        </w:rPr>
      </w:pPr>
      <w:r w:rsidRPr="00994930">
        <w:rPr>
          <w:rFonts w:eastAsia="Calibri"/>
          <w:sz w:val="26"/>
          <w:szCs w:val="26"/>
          <w:lang w:val="vi-VN"/>
        </w:rPr>
        <w:t>Các hành vi vi phạm của Bên A bao gồm:</w:t>
      </w:r>
    </w:p>
    <w:p w14:paraId="48DED6FB" w14:textId="34D366E8" w:rsidR="009D2AD4" w:rsidRPr="00994930" w:rsidRDefault="009D2AD4" w:rsidP="009D2AD4">
      <w:pPr>
        <w:widowControl w:val="0"/>
        <w:numPr>
          <w:ilvl w:val="0"/>
          <w:numId w:val="86"/>
        </w:numPr>
        <w:snapToGrid w:val="0"/>
        <w:spacing w:before="120"/>
        <w:ind w:left="1134"/>
        <w:jc w:val="both"/>
        <w:rPr>
          <w:rFonts w:eastAsia="Calibri"/>
          <w:sz w:val="26"/>
          <w:szCs w:val="26"/>
          <w:lang w:val="vi-VN"/>
        </w:rPr>
      </w:pPr>
      <w:r w:rsidRPr="00994930">
        <w:rPr>
          <w:rFonts w:eastAsia="Calibri"/>
          <w:sz w:val="26"/>
          <w:szCs w:val="26"/>
          <w:lang w:val="vi-VN"/>
        </w:rPr>
        <w:t>Trì hoãn việc cấp điện theo Hợp Đồng, trừ trường hợp nguyên nhân của việc trì hoãn là do lỗi của Bên B</w:t>
      </w:r>
      <w:r w:rsidRPr="00994930">
        <w:rPr>
          <w:rFonts w:eastAsia="Calibri"/>
          <w:sz w:val="26"/>
          <w:szCs w:val="26"/>
        </w:rPr>
        <w:t xml:space="preserve"> hoặc trong trường hợp được ngừng, giảm </w:t>
      </w:r>
      <w:r w:rsidR="003929DE" w:rsidRPr="00994930">
        <w:rPr>
          <w:rFonts w:eastAsia="Calibri"/>
          <w:sz w:val="26"/>
          <w:szCs w:val="26"/>
        </w:rPr>
        <w:t xml:space="preserve">mức </w:t>
      </w:r>
      <w:r w:rsidRPr="00994930">
        <w:rPr>
          <w:rFonts w:eastAsia="Calibri"/>
          <w:sz w:val="26"/>
          <w:szCs w:val="26"/>
        </w:rPr>
        <w:t>cung cấp điện theo Hợp Đồng và Pháp Luật</w:t>
      </w:r>
      <w:r w:rsidRPr="00994930">
        <w:rPr>
          <w:rFonts w:eastAsia="Calibri"/>
          <w:sz w:val="26"/>
          <w:szCs w:val="26"/>
          <w:lang w:val="vi-VN"/>
        </w:rPr>
        <w:t>;</w:t>
      </w:r>
    </w:p>
    <w:p w14:paraId="27EA30D4" w14:textId="77777777" w:rsidR="009D2AD4" w:rsidRPr="00994930" w:rsidRDefault="009D2AD4" w:rsidP="009D2AD4">
      <w:pPr>
        <w:widowControl w:val="0"/>
        <w:numPr>
          <w:ilvl w:val="0"/>
          <w:numId w:val="86"/>
        </w:numPr>
        <w:snapToGrid w:val="0"/>
        <w:spacing w:before="120"/>
        <w:ind w:left="1134"/>
        <w:jc w:val="both"/>
        <w:rPr>
          <w:rFonts w:eastAsia="Calibri"/>
          <w:sz w:val="26"/>
          <w:szCs w:val="26"/>
          <w:lang w:val="vi-VN"/>
        </w:rPr>
      </w:pPr>
      <w:r w:rsidRPr="00994930">
        <w:rPr>
          <w:rFonts w:eastAsia="Calibri"/>
          <w:sz w:val="26"/>
          <w:szCs w:val="26"/>
          <w:lang w:val="vi-VN"/>
        </w:rPr>
        <w:t>Không bảo đảm tiêu chuẩn chất lượng dịch vụ theo Điều 4 của Hợp Đồng;</w:t>
      </w:r>
    </w:p>
    <w:p w14:paraId="5E600018" w14:textId="77777777" w:rsidR="009D2AD4" w:rsidRPr="00994930" w:rsidRDefault="009D2AD4" w:rsidP="009D2AD4">
      <w:pPr>
        <w:widowControl w:val="0"/>
        <w:numPr>
          <w:ilvl w:val="0"/>
          <w:numId w:val="86"/>
        </w:numPr>
        <w:snapToGrid w:val="0"/>
        <w:spacing w:before="120"/>
        <w:ind w:left="1134"/>
        <w:jc w:val="both"/>
        <w:rPr>
          <w:rFonts w:eastAsia="Calibri"/>
          <w:sz w:val="26"/>
          <w:szCs w:val="26"/>
          <w:lang w:val="vi-VN"/>
        </w:rPr>
      </w:pPr>
      <w:r w:rsidRPr="00994930">
        <w:rPr>
          <w:rFonts w:eastAsia="Calibri"/>
          <w:sz w:val="26"/>
          <w:szCs w:val="26"/>
          <w:lang w:val="vi-VN"/>
        </w:rPr>
        <w:t xml:space="preserve">Ghi sai chỉ số </w:t>
      </w:r>
      <w:r w:rsidRPr="00994930">
        <w:rPr>
          <w:rFonts w:eastAsia="Calibri"/>
          <w:sz w:val="26"/>
          <w:szCs w:val="26"/>
        </w:rPr>
        <w:t>đo điện năng</w:t>
      </w:r>
      <w:r w:rsidRPr="00994930">
        <w:rPr>
          <w:rFonts w:eastAsia="Calibri"/>
          <w:sz w:val="26"/>
          <w:szCs w:val="26"/>
          <w:lang w:val="vi-VN"/>
        </w:rPr>
        <w:t>; tính sai tiền điện trong hóa đơn;</w:t>
      </w:r>
    </w:p>
    <w:p w14:paraId="23F072B6" w14:textId="77777777" w:rsidR="009D2AD4" w:rsidRPr="00994930" w:rsidRDefault="009D2AD4" w:rsidP="009D2AD4">
      <w:pPr>
        <w:widowControl w:val="0"/>
        <w:numPr>
          <w:ilvl w:val="0"/>
          <w:numId w:val="86"/>
        </w:numPr>
        <w:snapToGrid w:val="0"/>
        <w:spacing w:before="120"/>
        <w:ind w:left="1134"/>
        <w:jc w:val="both"/>
        <w:rPr>
          <w:rFonts w:eastAsia="Calibri"/>
          <w:sz w:val="26"/>
          <w:szCs w:val="26"/>
          <w:lang w:val="vi-VN"/>
        </w:rPr>
      </w:pPr>
      <w:r w:rsidRPr="00994930">
        <w:rPr>
          <w:rFonts w:eastAsia="Calibri"/>
          <w:sz w:val="26"/>
          <w:szCs w:val="26"/>
          <w:lang w:val="vi-VN"/>
        </w:rPr>
        <w:lastRenderedPageBreak/>
        <w:t>Trì hoãn hoặc không bồi thường cho Bên B theo Điều 16;</w:t>
      </w:r>
    </w:p>
    <w:p w14:paraId="5A6D695C" w14:textId="77777777" w:rsidR="009D2AD4" w:rsidRPr="00994930" w:rsidRDefault="009D2AD4" w:rsidP="009D2AD4">
      <w:pPr>
        <w:widowControl w:val="0"/>
        <w:numPr>
          <w:ilvl w:val="0"/>
          <w:numId w:val="86"/>
        </w:numPr>
        <w:snapToGrid w:val="0"/>
        <w:spacing w:before="120"/>
        <w:ind w:left="1134"/>
        <w:jc w:val="both"/>
        <w:rPr>
          <w:rFonts w:eastAsia="Calibri"/>
          <w:sz w:val="26"/>
          <w:szCs w:val="26"/>
          <w:lang w:val="vi-VN"/>
        </w:rPr>
      </w:pPr>
      <w:r w:rsidRPr="00994930">
        <w:rPr>
          <w:rFonts w:eastAsia="Calibri"/>
          <w:sz w:val="26"/>
          <w:szCs w:val="26"/>
          <w:lang w:val="vi-VN"/>
        </w:rPr>
        <w:t>Các hành vi khác vi phạm các quy định của Hợp Đồng và Pháp Luật ảnh hưởng đến việc thực hiện Hợp Đồng.</w:t>
      </w:r>
    </w:p>
    <w:p w14:paraId="326FE5EF" w14:textId="77777777" w:rsidR="009D2AD4" w:rsidRPr="00994930" w:rsidRDefault="009D2AD4" w:rsidP="009D2AD4">
      <w:pPr>
        <w:widowControl w:val="0"/>
        <w:numPr>
          <w:ilvl w:val="0"/>
          <w:numId w:val="85"/>
        </w:numPr>
        <w:snapToGrid w:val="0"/>
        <w:spacing w:before="120"/>
        <w:ind w:hanging="720"/>
        <w:jc w:val="both"/>
        <w:rPr>
          <w:rFonts w:eastAsia="Calibri"/>
          <w:sz w:val="26"/>
          <w:szCs w:val="26"/>
          <w:lang w:val="vi-VN"/>
        </w:rPr>
      </w:pPr>
      <w:r w:rsidRPr="00994930">
        <w:rPr>
          <w:rFonts w:eastAsia="Calibri"/>
          <w:sz w:val="26"/>
          <w:szCs w:val="26"/>
          <w:lang w:val="vi-VN"/>
        </w:rPr>
        <w:t>Các hành vi vi phạm của Bên B bao gồm:</w:t>
      </w:r>
    </w:p>
    <w:p w14:paraId="09D4D0CD"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lang w:val="vi-VN"/>
        </w:rPr>
        <w:t>Trì hoãn việc thực hiện Hợp Đồng đã ký;</w:t>
      </w:r>
    </w:p>
    <w:p w14:paraId="445B0D2F"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lang w:val="vi-VN"/>
        </w:rPr>
        <w:t>Sử dụng điện sai mục đích ghi tại Điều 2.2 Hợp Đồng;</w:t>
      </w:r>
    </w:p>
    <w:p w14:paraId="74158D34"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lang w:val="vi-VN"/>
        </w:rPr>
        <w:t>Sử dụng quá công suất đã đăng ký vào giờ cao điểm;</w:t>
      </w:r>
    </w:p>
    <w:p w14:paraId="79D6E884"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lang w:val="vi-VN"/>
        </w:rPr>
        <w:t>Không thanh lý Hợp Đồng khi không sử dụng điện năng;</w:t>
      </w:r>
    </w:p>
    <w:p w14:paraId="44A30E0F"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lang w:val="vi-VN"/>
        </w:rPr>
        <w:t>Vi Phạm Nghĩa Vụ Thanh Toán;</w:t>
      </w:r>
    </w:p>
    <w:p w14:paraId="3E5F23E6"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lang w:val="vi-VN"/>
        </w:rPr>
        <w:t>Trì hoãn hoặc không bồi thường thiệt hại cho Bên A theo Điều 16;</w:t>
      </w:r>
    </w:p>
    <w:p w14:paraId="62F10F36"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lang w:val="vi-VN"/>
        </w:rPr>
        <w:t>Tự ý cung cấp điện cho cá nhân hoặc tổ chức khác sử dụng điện;</w:t>
      </w:r>
    </w:p>
    <w:p w14:paraId="54E17098"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rPr>
        <w:t>K</w:t>
      </w:r>
      <w:r w:rsidRPr="00994930">
        <w:rPr>
          <w:rFonts w:eastAsia="Calibri"/>
          <w:sz w:val="26"/>
          <w:szCs w:val="26"/>
          <w:lang w:val="vi-VN"/>
        </w:rPr>
        <w:t>hông còn quyền sở hữu và/hoặc sử dụng hợp pháp đối với Địa Điểm Sử Dụng Điện</w:t>
      </w:r>
      <w:r w:rsidRPr="00994930">
        <w:rPr>
          <w:rFonts w:eastAsia="Calibri"/>
          <w:sz w:val="26"/>
          <w:szCs w:val="26"/>
        </w:rPr>
        <w:t>.</w:t>
      </w:r>
    </w:p>
    <w:p w14:paraId="67A95939"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rPr>
        <w:t>K</w:t>
      </w:r>
      <w:r w:rsidRPr="00994930">
        <w:rPr>
          <w:rFonts w:eastAsia="Calibri"/>
          <w:sz w:val="26"/>
          <w:szCs w:val="26"/>
          <w:lang w:val="vi-VN"/>
        </w:rPr>
        <w:t>hông sử dụng điện 06 (sáu) tháng liên tục mà không thông báo trước cho Bên A</w:t>
      </w:r>
      <w:r w:rsidRPr="00994930">
        <w:rPr>
          <w:rFonts w:eastAsia="Calibri"/>
          <w:sz w:val="26"/>
          <w:szCs w:val="26"/>
        </w:rPr>
        <w:t>.</w:t>
      </w:r>
    </w:p>
    <w:p w14:paraId="66D0D006" w14:textId="77777777" w:rsidR="009D2AD4" w:rsidRPr="00994930" w:rsidRDefault="009D2AD4" w:rsidP="009D2AD4">
      <w:pPr>
        <w:widowControl w:val="0"/>
        <w:numPr>
          <w:ilvl w:val="0"/>
          <w:numId w:val="87"/>
        </w:numPr>
        <w:snapToGrid w:val="0"/>
        <w:spacing w:before="120"/>
        <w:ind w:left="1134"/>
        <w:jc w:val="both"/>
        <w:rPr>
          <w:rFonts w:eastAsia="Calibri"/>
          <w:sz w:val="26"/>
          <w:szCs w:val="26"/>
          <w:lang w:val="vi-VN"/>
        </w:rPr>
      </w:pPr>
      <w:r w:rsidRPr="00994930">
        <w:rPr>
          <w:rFonts w:eastAsia="Calibri"/>
          <w:sz w:val="26"/>
          <w:szCs w:val="26"/>
          <w:lang w:val="vi-VN"/>
        </w:rPr>
        <w:t>Các hành vi khác vi phạm các quy định tại Hợp Đồng và Pháp Luật ảnh hưởng đến việc thực hiện Hợp Đồng.</w:t>
      </w:r>
    </w:p>
    <w:p w14:paraId="73C95ABB" w14:textId="77777777" w:rsidR="009D2AD4" w:rsidRPr="00994930" w:rsidRDefault="009D2AD4" w:rsidP="009D2AD4">
      <w:pPr>
        <w:widowControl w:val="0"/>
        <w:numPr>
          <w:ilvl w:val="0"/>
          <w:numId w:val="85"/>
        </w:numPr>
        <w:snapToGrid w:val="0"/>
        <w:spacing w:before="120"/>
        <w:ind w:hanging="720"/>
        <w:jc w:val="both"/>
        <w:rPr>
          <w:rFonts w:eastAsia="Calibri"/>
          <w:sz w:val="26"/>
          <w:szCs w:val="26"/>
          <w:lang w:val="vi-VN"/>
        </w:rPr>
      </w:pPr>
      <w:r w:rsidRPr="00994930">
        <w:rPr>
          <w:rFonts w:eastAsia="Calibri"/>
          <w:sz w:val="26"/>
          <w:szCs w:val="26"/>
          <w:lang w:val="vi-VN"/>
        </w:rPr>
        <w:t>Nếu một Bên vi phạm các nghĩa vụ, các cam kết, bảo đảm của mình tại Hợp Đồng này thì phải chấm dứt mọi hành vi vi phạm và khắc phục hậu quả của hành vi vi phạm trong thời hạn hợp lý theo thông báo của Bên bị vi phạm.</w:t>
      </w:r>
    </w:p>
    <w:p w14:paraId="0EAAAEFF" w14:textId="77777777" w:rsidR="009D2AD4" w:rsidRPr="00994930" w:rsidRDefault="009D2AD4" w:rsidP="009D2AD4">
      <w:pPr>
        <w:rPr>
          <w:rFonts w:eastAsia="Calibri"/>
          <w:sz w:val="26"/>
          <w:szCs w:val="26"/>
          <w:lang w:val="vi-VN"/>
        </w:rPr>
      </w:pPr>
    </w:p>
    <w:p w14:paraId="4508383D"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16: BỒI THƯỜNG THIỆT HẠI</w:t>
      </w:r>
      <w:r w:rsidRPr="00994930">
        <w:rPr>
          <w:rFonts w:eastAsia="Yu Gothic Light"/>
          <w:b/>
          <w:bCs/>
          <w:sz w:val="26"/>
          <w:szCs w:val="26"/>
        </w:rPr>
        <w:t xml:space="preserve"> VÀ </w:t>
      </w:r>
      <w:r w:rsidRPr="00994930">
        <w:rPr>
          <w:rFonts w:eastAsia="Yu Gothic Light"/>
          <w:b/>
          <w:bCs/>
          <w:sz w:val="26"/>
          <w:szCs w:val="26"/>
          <w:lang w:val="vi-VN"/>
        </w:rPr>
        <w:t xml:space="preserve">PHẠT VI PHẠM </w:t>
      </w:r>
      <w:r w:rsidRPr="00994930">
        <w:rPr>
          <w:rFonts w:eastAsia="Yu Gothic Light"/>
          <w:b/>
          <w:bCs/>
          <w:sz w:val="26"/>
          <w:szCs w:val="26"/>
        </w:rPr>
        <w:t>HỢP ĐỒNG</w:t>
      </w:r>
      <w:r w:rsidRPr="00994930">
        <w:rPr>
          <w:rFonts w:eastAsia="Yu Gothic Light"/>
          <w:b/>
          <w:bCs/>
          <w:sz w:val="26"/>
          <w:szCs w:val="26"/>
          <w:lang w:val="vi-VN"/>
        </w:rPr>
        <w:t xml:space="preserve"> </w:t>
      </w:r>
    </w:p>
    <w:p w14:paraId="67626090" w14:textId="5A5E8A84" w:rsidR="009D2AD4" w:rsidRPr="00994930" w:rsidRDefault="00712D02" w:rsidP="009D2AD4">
      <w:pPr>
        <w:widowControl w:val="0"/>
        <w:numPr>
          <w:ilvl w:val="0"/>
          <w:numId w:val="88"/>
        </w:numPr>
        <w:snapToGrid w:val="0"/>
        <w:spacing w:before="120"/>
        <w:ind w:hanging="720"/>
        <w:jc w:val="both"/>
        <w:rPr>
          <w:rFonts w:eastAsia="Calibri"/>
          <w:sz w:val="26"/>
          <w:szCs w:val="26"/>
          <w:lang w:val="vi-VN"/>
        </w:rPr>
      </w:pPr>
      <w:r w:rsidRPr="00994930">
        <w:rPr>
          <w:rFonts w:eastAsia="Calibri"/>
          <w:sz w:val="26"/>
          <w:szCs w:val="26"/>
          <w:lang w:val="vi-VN"/>
        </w:rPr>
        <w:t>Các Bên</w:t>
      </w:r>
      <w:r w:rsidR="009D2AD4" w:rsidRPr="00994930">
        <w:rPr>
          <w:rFonts w:eastAsia="Calibri"/>
          <w:sz w:val="26"/>
          <w:szCs w:val="26"/>
          <w:lang w:val="vi-VN"/>
        </w:rPr>
        <w:t xml:space="preserve"> chịu trách nhiệm bồi thường thiệt hại và phạt vi phạm </w:t>
      </w:r>
      <w:r w:rsidR="009D2AD4" w:rsidRPr="00994930">
        <w:rPr>
          <w:rFonts w:eastAsia="Calibri"/>
          <w:sz w:val="26"/>
          <w:szCs w:val="26"/>
        </w:rPr>
        <w:t xml:space="preserve">Hợp Đồng </w:t>
      </w:r>
      <w:r w:rsidR="009D2AD4" w:rsidRPr="00994930">
        <w:rPr>
          <w:rFonts w:eastAsia="Calibri"/>
          <w:sz w:val="26"/>
          <w:szCs w:val="26"/>
          <w:lang w:val="vi-VN"/>
        </w:rPr>
        <w:t xml:space="preserve">khi có những hành vi vi phạm </w:t>
      </w:r>
      <w:r w:rsidR="009D2AD4" w:rsidRPr="00994930">
        <w:rPr>
          <w:rFonts w:eastAsia="Calibri"/>
          <w:sz w:val="26"/>
          <w:szCs w:val="26"/>
        </w:rPr>
        <w:t>gây thiệt hại cho Bên còn lại</w:t>
      </w:r>
      <w:r w:rsidR="009D2AD4" w:rsidRPr="00994930">
        <w:rPr>
          <w:rFonts w:eastAsia="Calibri"/>
          <w:sz w:val="26"/>
          <w:szCs w:val="26"/>
          <w:lang w:val="vi-VN"/>
        </w:rPr>
        <w:t>. Việc xử lý trách nhiệm bồi thường thiệt hại và phạt vi phạm được áp dụng theo Điều này, Hợp Đồng và quy định của Pháp Luật.</w:t>
      </w:r>
    </w:p>
    <w:p w14:paraId="441F5D70" w14:textId="77777777" w:rsidR="009D2AD4" w:rsidRPr="00994930" w:rsidRDefault="009D2AD4" w:rsidP="009D2AD4">
      <w:pPr>
        <w:widowControl w:val="0"/>
        <w:numPr>
          <w:ilvl w:val="0"/>
          <w:numId w:val="88"/>
        </w:numPr>
        <w:snapToGrid w:val="0"/>
        <w:spacing w:before="120"/>
        <w:ind w:hanging="720"/>
        <w:jc w:val="both"/>
        <w:rPr>
          <w:rFonts w:eastAsia="Calibri"/>
          <w:sz w:val="26"/>
          <w:szCs w:val="26"/>
          <w:lang w:val="vi-VN"/>
        </w:rPr>
      </w:pPr>
      <w:r w:rsidRPr="00994930">
        <w:rPr>
          <w:rFonts w:eastAsia="Calibri"/>
          <w:sz w:val="26"/>
          <w:szCs w:val="26"/>
          <w:lang w:val="vi-VN"/>
        </w:rPr>
        <w:t>Trong quá trình thực hiện Hợp Đồng, nếu có bất cứ hành vi vi phạm Hợp Đồng của một Bên gây thiệt hại cho Bên còn lại, thì Bên vi phạm có trách nhiệm bồi thường toàn bộ thiệt hại cho Bên bị vi phạm. Giá trị bồi thường thiệt hại được xác định theo quy định của Pháp Luật.</w:t>
      </w:r>
    </w:p>
    <w:p w14:paraId="02506576" w14:textId="77777777" w:rsidR="009D2AD4" w:rsidRPr="00994930" w:rsidRDefault="009D2AD4" w:rsidP="009D2AD4">
      <w:pPr>
        <w:widowControl w:val="0"/>
        <w:snapToGrid w:val="0"/>
        <w:spacing w:before="120"/>
        <w:ind w:left="720"/>
        <w:jc w:val="both"/>
        <w:rPr>
          <w:rFonts w:eastAsia="Calibri"/>
          <w:sz w:val="26"/>
          <w:szCs w:val="26"/>
        </w:rPr>
      </w:pPr>
      <w:r w:rsidRPr="00994930">
        <w:rPr>
          <w:rFonts w:eastAsia="Calibri"/>
          <w:sz w:val="26"/>
          <w:szCs w:val="26"/>
        </w:rPr>
        <w:t>Ngoài việc bồi thường thiệt hại theo quy định tại Điều 16.2, nếu hành vi vi phạm gây thiệt hại cho Bên còn lại,</w:t>
      </w:r>
      <w:r w:rsidRPr="00994930">
        <w:rPr>
          <w:rFonts w:eastAsia="Calibri"/>
          <w:sz w:val="26"/>
          <w:szCs w:val="26"/>
          <w:lang w:val="vi-VN"/>
        </w:rPr>
        <w:t xml:space="preserve"> Bên vi phạm sẽ phải chịu phạt vi phạm Hợp Đồng đối với hành vi vi phạm đó. Mức phạt vi phạm được tính bằng 08 (tám) % giá trị phần nghĩa vụ của Hợp Đồng bị vi phạm. Giá trị phần nghĩa vụ của Hợp Đồng bị vi phạm được xác định theo quy định của Pháp Luật.</w:t>
      </w:r>
      <w:r w:rsidRPr="00994930">
        <w:rPr>
          <w:rFonts w:eastAsia="Calibri"/>
          <w:sz w:val="26"/>
          <w:szCs w:val="26"/>
        </w:rPr>
        <w:t xml:space="preserve"> Trừ trường hợp Bên B đã thanh toán cho Bên A trong thời hạn 10 </w:t>
      </w:r>
      <w:r w:rsidRPr="00994930">
        <w:rPr>
          <w:rFonts w:eastAsia="Calibri"/>
          <w:sz w:val="26"/>
          <w:szCs w:val="26"/>
          <w:lang w:val="vi-VN"/>
        </w:rPr>
        <w:t>(mười</w:t>
      </w:r>
      <w:r w:rsidRPr="00994930">
        <w:rPr>
          <w:rFonts w:eastAsia="Calibri"/>
          <w:sz w:val="26"/>
          <w:szCs w:val="26"/>
        </w:rPr>
        <w:t xml:space="preserve">) </w:t>
      </w:r>
      <w:r w:rsidRPr="00994930">
        <w:rPr>
          <w:rFonts w:eastAsia="Calibri"/>
          <w:sz w:val="26"/>
          <w:szCs w:val="26"/>
          <w:lang w:val="vi-VN"/>
        </w:rPr>
        <w:t>ngày kể từ thời điểm Bên A gửi thông báo thanh toán lần đầu</w:t>
      </w:r>
      <w:r w:rsidRPr="00994930">
        <w:rPr>
          <w:rFonts w:eastAsia="Calibri"/>
          <w:sz w:val="26"/>
          <w:szCs w:val="26"/>
        </w:rPr>
        <w:t>.</w:t>
      </w:r>
    </w:p>
    <w:p w14:paraId="61511630" w14:textId="77777777" w:rsidR="009D2AD4" w:rsidRPr="00994930" w:rsidRDefault="009D2AD4" w:rsidP="009D2AD4">
      <w:pPr>
        <w:widowControl w:val="0"/>
        <w:numPr>
          <w:ilvl w:val="0"/>
          <w:numId w:val="88"/>
        </w:numPr>
        <w:snapToGrid w:val="0"/>
        <w:spacing w:before="120"/>
        <w:ind w:hanging="720"/>
        <w:jc w:val="both"/>
        <w:rPr>
          <w:rFonts w:eastAsia="Calibri"/>
          <w:sz w:val="26"/>
          <w:szCs w:val="26"/>
          <w:lang w:val="vi-VN"/>
        </w:rPr>
      </w:pPr>
      <w:r w:rsidRPr="00994930">
        <w:rPr>
          <w:rFonts w:eastAsia="Calibri"/>
          <w:sz w:val="26"/>
          <w:szCs w:val="26"/>
          <w:lang w:val="vi-VN"/>
        </w:rPr>
        <w:t>Chậm thực hiện nghĩa vụ phạt vi phạm và bồi thường thiệt hại:</w:t>
      </w:r>
    </w:p>
    <w:p w14:paraId="7ECD23BA" w14:textId="77777777" w:rsidR="009D2AD4" w:rsidRPr="00994930" w:rsidRDefault="009D2AD4" w:rsidP="009D2AD4">
      <w:pPr>
        <w:widowControl w:val="0"/>
        <w:numPr>
          <w:ilvl w:val="0"/>
          <w:numId w:val="89"/>
        </w:numPr>
        <w:snapToGrid w:val="0"/>
        <w:spacing w:before="120"/>
        <w:jc w:val="both"/>
        <w:rPr>
          <w:rFonts w:eastAsia="Calibri"/>
          <w:sz w:val="26"/>
          <w:szCs w:val="26"/>
          <w:lang w:val="vi-VN"/>
        </w:rPr>
      </w:pPr>
      <w:r w:rsidRPr="00994930">
        <w:rPr>
          <w:rFonts w:eastAsia="Calibri"/>
          <w:sz w:val="26"/>
          <w:szCs w:val="26"/>
          <w:lang w:val="vi-VN"/>
        </w:rPr>
        <w:t>Đối với khoản tiền phạt vi phạm do Bên B vi phạm Hợp Đồng:</w:t>
      </w:r>
    </w:p>
    <w:p w14:paraId="1EE083D1" w14:textId="77777777" w:rsidR="009D2AD4" w:rsidRPr="00994930" w:rsidRDefault="009D2AD4" w:rsidP="009D2AD4">
      <w:pPr>
        <w:widowControl w:val="0"/>
        <w:numPr>
          <w:ilvl w:val="0"/>
          <w:numId w:val="90"/>
        </w:numPr>
        <w:snapToGrid w:val="0"/>
        <w:spacing w:before="120"/>
        <w:ind w:left="1701" w:hanging="567"/>
        <w:jc w:val="both"/>
        <w:rPr>
          <w:rFonts w:eastAsia="Calibri"/>
          <w:sz w:val="26"/>
          <w:szCs w:val="26"/>
          <w:lang w:val="vi-VN"/>
        </w:rPr>
      </w:pPr>
      <w:r w:rsidRPr="00994930">
        <w:rPr>
          <w:rFonts w:eastAsia="Calibri"/>
          <w:sz w:val="26"/>
          <w:szCs w:val="26"/>
          <w:lang w:val="vi-VN"/>
        </w:rPr>
        <w:t xml:space="preserve">Đối với khoản tiền phạt vi phạm phát sinh theo Điều 10.4: Nếu Bên B không hoàn tất việc thanh toán toàn bộ khoản tiền phạt vi phạm trong </w:t>
      </w:r>
      <w:r w:rsidRPr="00994930">
        <w:rPr>
          <w:rFonts w:eastAsia="Calibri"/>
          <w:sz w:val="26"/>
          <w:szCs w:val="26"/>
          <w:lang w:val="vi-VN"/>
        </w:rPr>
        <w:lastRenderedPageBreak/>
        <w:t>thời hạn được nêu tại Điều 10.4.a.(ii), Điều 10.4.a.(iii) hoặc thời hạn nêu tại Điều 10.4.b.(i), Bên B sẽ phải chịu Lãi Suất Chậm Trả đối với khoản tiền phạt vi phạm này cho tới khi hoàn tất Nghĩa Vụ Thanh Toán.</w:t>
      </w:r>
    </w:p>
    <w:p w14:paraId="262DBC79" w14:textId="7749F1A4" w:rsidR="009D2AD4" w:rsidRPr="00994930" w:rsidRDefault="009D2AD4" w:rsidP="009D2AD4">
      <w:pPr>
        <w:widowControl w:val="0"/>
        <w:numPr>
          <w:ilvl w:val="0"/>
          <w:numId w:val="90"/>
        </w:numPr>
        <w:snapToGrid w:val="0"/>
        <w:spacing w:before="120"/>
        <w:ind w:left="1701" w:hanging="567"/>
        <w:jc w:val="both"/>
        <w:rPr>
          <w:rFonts w:eastAsia="Calibri"/>
          <w:sz w:val="26"/>
          <w:szCs w:val="26"/>
          <w:lang w:val="vi-VN"/>
        </w:rPr>
      </w:pPr>
      <w:r w:rsidRPr="00994930">
        <w:rPr>
          <w:rFonts w:eastAsia="Calibri"/>
          <w:sz w:val="26"/>
          <w:szCs w:val="26"/>
          <w:lang w:val="vi-VN"/>
        </w:rPr>
        <w:t xml:space="preserve">Đối với các khoản tiền phạt vi phạm khác phát sinh từ việc Bên B vi phạm Hợp Đồng: Bên B phải thanh toán khoản tiền phạt vi phạm trong thời hạn </w:t>
      </w:r>
      <w:r w:rsidRPr="00994930">
        <w:rPr>
          <w:rFonts w:eastAsia="Calibri"/>
          <w:sz w:val="26"/>
          <w:szCs w:val="26"/>
        </w:rPr>
        <w:t>10</w:t>
      </w:r>
      <w:r w:rsidRPr="00994930">
        <w:rPr>
          <w:rFonts w:eastAsia="Calibri"/>
          <w:sz w:val="26"/>
          <w:szCs w:val="26"/>
          <w:lang w:val="vi-VN"/>
        </w:rPr>
        <w:t xml:space="preserve"> (mười) ngày kể từ ngày có thông báo của Bên A về nghĩa vụ phạt vi phạm của Bên B. Quá thời hạn này mà Bên B không hoàn tất việc thanh toán toàn bộ khoản tiền phạt vi phạm, Bên B sẽ phải chịu Lãi Suất Chậm Trả đối với khoản tiền phạt vi phạm này cho tới khi hoàn tất Nghĩa Vụ Thanh Toán.</w:t>
      </w:r>
    </w:p>
    <w:p w14:paraId="43A435BD" w14:textId="77777777" w:rsidR="009D2AD4" w:rsidRPr="00994930" w:rsidRDefault="009D2AD4" w:rsidP="009D2AD4">
      <w:pPr>
        <w:widowControl w:val="0"/>
        <w:numPr>
          <w:ilvl w:val="0"/>
          <w:numId w:val="89"/>
        </w:numPr>
        <w:snapToGrid w:val="0"/>
        <w:spacing w:before="120"/>
        <w:jc w:val="both"/>
        <w:rPr>
          <w:rFonts w:eastAsia="Calibri"/>
          <w:sz w:val="26"/>
          <w:szCs w:val="26"/>
          <w:lang w:val="vi-VN"/>
        </w:rPr>
      </w:pPr>
      <w:r w:rsidRPr="00994930">
        <w:rPr>
          <w:rFonts w:eastAsia="Calibri"/>
          <w:sz w:val="26"/>
          <w:szCs w:val="26"/>
          <w:lang w:val="vi-VN"/>
        </w:rPr>
        <w:t>Đối với khoản tiền bồi thường thiệt hại do Bên B vi phạm Hợp Đồng:</w:t>
      </w:r>
    </w:p>
    <w:p w14:paraId="0DAE6DF4" w14:textId="77777777" w:rsidR="009D2AD4" w:rsidRPr="00994930" w:rsidRDefault="009D2AD4" w:rsidP="009D2AD4">
      <w:pPr>
        <w:widowControl w:val="0"/>
        <w:snapToGrid w:val="0"/>
        <w:spacing w:before="120"/>
        <w:ind w:left="1080"/>
        <w:rPr>
          <w:rFonts w:eastAsia="Calibri"/>
          <w:sz w:val="26"/>
          <w:szCs w:val="26"/>
          <w:lang w:val="vi-VN"/>
        </w:rPr>
      </w:pPr>
      <w:r w:rsidRPr="00994930">
        <w:rPr>
          <w:rFonts w:eastAsia="Calibri"/>
          <w:sz w:val="26"/>
          <w:szCs w:val="26"/>
          <w:lang w:val="vi-VN"/>
        </w:rPr>
        <w:t>Bên B có Nghĩa Vụ Thanh Toán cho Bên A khoản bồi thường thiệt hại phát sinh trong thời hạn 1</w:t>
      </w:r>
      <w:r w:rsidRPr="00994930">
        <w:rPr>
          <w:rFonts w:eastAsia="Calibri"/>
          <w:sz w:val="26"/>
          <w:szCs w:val="26"/>
        </w:rPr>
        <w:t>0</w:t>
      </w:r>
      <w:r w:rsidRPr="00994930">
        <w:rPr>
          <w:rFonts w:eastAsia="Calibri"/>
          <w:sz w:val="26"/>
          <w:szCs w:val="26"/>
          <w:lang w:val="vi-VN"/>
        </w:rPr>
        <w:t xml:space="preserve"> (mười</w:t>
      </w:r>
      <w:r w:rsidRPr="00994930">
        <w:rPr>
          <w:rFonts w:eastAsia="Calibri"/>
          <w:sz w:val="26"/>
          <w:szCs w:val="26"/>
        </w:rPr>
        <w:t>)</w:t>
      </w:r>
      <w:r w:rsidRPr="00994930">
        <w:rPr>
          <w:rFonts w:eastAsia="Calibri"/>
          <w:sz w:val="26"/>
          <w:szCs w:val="26"/>
          <w:lang w:val="vi-VN"/>
        </w:rPr>
        <w:t xml:space="preserve"> ngày kể từ ngày Bên A thông báo cho Bên B về nghĩa vụ bồi thường thiệt hại. Trường hợp Bên B chậm thanh toán khoản tiền bồi thường thiệt hại, Bên vi phạm sẽ phải chịu Lãi Suất Chậm Trả trên khoản tiền bồi thường thiệt hại cho tới khi hoàn tất Nghĩa Vụ Thanh Toán.</w:t>
      </w:r>
    </w:p>
    <w:p w14:paraId="77BCD865" w14:textId="77777777" w:rsidR="009D2AD4" w:rsidRPr="00994930" w:rsidRDefault="009D2AD4" w:rsidP="009D2AD4">
      <w:pPr>
        <w:widowControl w:val="0"/>
        <w:numPr>
          <w:ilvl w:val="0"/>
          <w:numId w:val="89"/>
        </w:numPr>
        <w:snapToGrid w:val="0"/>
        <w:spacing w:before="120"/>
        <w:jc w:val="both"/>
        <w:rPr>
          <w:rFonts w:eastAsia="Calibri"/>
          <w:sz w:val="26"/>
          <w:szCs w:val="26"/>
          <w:lang w:val="vi-VN"/>
        </w:rPr>
      </w:pPr>
      <w:r w:rsidRPr="00994930">
        <w:rPr>
          <w:rFonts w:eastAsia="Calibri"/>
          <w:sz w:val="26"/>
          <w:szCs w:val="26"/>
          <w:lang w:val="vi-VN"/>
        </w:rPr>
        <w:t xml:space="preserve">Đối với khoản tiền bồi thường thiệt hại và khoản tiền phạt vi phạm do Bên A vi phạm Hợp Đồng: </w:t>
      </w:r>
    </w:p>
    <w:p w14:paraId="22C681B8" w14:textId="77777777" w:rsidR="009D2AD4" w:rsidRPr="00994930" w:rsidRDefault="009D2AD4" w:rsidP="009D2AD4">
      <w:pPr>
        <w:widowControl w:val="0"/>
        <w:numPr>
          <w:ilvl w:val="0"/>
          <w:numId w:val="22"/>
        </w:numPr>
        <w:snapToGrid w:val="0"/>
        <w:spacing w:before="120"/>
        <w:ind w:left="1701" w:hanging="567"/>
        <w:jc w:val="both"/>
        <w:rPr>
          <w:rFonts w:eastAsia="Calibri"/>
          <w:sz w:val="26"/>
          <w:szCs w:val="26"/>
          <w:lang w:val="vi-VN"/>
        </w:rPr>
      </w:pPr>
      <w:r w:rsidRPr="00994930">
        <w:rPr>
          <w:rFonts w:eastAsia="Calibri"/>
          <w:sz w:val="26"/>
          <w:szCs w:val="26"/>
          <w:lang w:val="vi-VN"/>
        </w:rPr>
        <w:t>Trường hợp phát sinh nghĩa vụ bồi thường thiệt hại và phạt vi phạm của Bên A đối với Bên B, Bên A có trách nhiệm thanh toán đầy đủ khoản tiền bồi thường và tiền phạt</w:t>
      </w:r>
      <w:r w:rsidRPr="00994930">
        <w:rPr>
          <w:rFonts w:eastAsia="Calibri"/>
          <w:sz w:val="26"/>
          <w:szCs w:val="26"/>
        </w:rPr>
        <w:t xml:space="preserve"> mà hai Bên đã thống nhất</w:t>
      </w:r>
      <w:r w:rsidRPr="00994930">
        <w:rPr>
          <w:rFonts w:eastAsia="Calibri"/>
          <w:sz w:val="26"/>
          <w:szCs w:val="26"/>
          <w:lang w:val="vi-VN"/>
        </w:rPr>
        <w:t xml:space="preserve"> trong thời hạn 1</w:t>
      </w:r>
      <w:r w:rsidRPr="00994930">
        <w:rPr>
          <w:rFonts w:eastAsia="Calibri"/>
          <w:sz w:val="26"/>
          <w:szCs w:val="26"/>
        </w:rPr>
        <w:t>0</w:t>
      </w:r>
      <w:r w:rsidRPr="00994930">
        <w:rPr>
          <w:rFonts w:eastAsia="Calibri"/>
          <w:sz w:val="26"/>
          <w:szCs w:val="26"/>
          <w:lang w:val="vi-VN"/>
        </w:rPr>
        <w:t xml:space="preserve"> (mười ) ngày, kể từ ngày nhận được thông báo chính thức của Bên B. Quá thời hạn trên mà Bên A chưa thanh toán đủ thì Bên B có quyền chậm thanh toán tiền điện </w:t>
      </w:r>
      <w:r w:rsidRPr="00994930">
        <w:rPr>
          <w:rFonts w:eastAsia="Calibri"/>
          <w:sz w:val="26"/>
          <w:szCs w:val="26"/>
        </w:rPr>
        <w:t xml:space="preserve">với giá trị không quá khoản tiền Bên A chậm thanh toán </w:t>
      </w:r>
      <w:r w:rsidRPr="00994930">
        <w:rPr>
          <w:rFonts w:eastAsia="Calibri"/>
          <w:sz w:val="26"/>
          <w:szCs w:val="26"/>
          <w:lang w:val="vi-VN"/>
        </w:rPr>
        <w:t>cho đến khi</w:t>
      </w:r>
      <w:r w:rsidRPr="00994930">
        <w:rPr>
          <w:rFonts w:eastAsia="Calibri"/>
          <w:sz w:val="26"/>
          <w:szCs w:val="26"/>
        </w:rPr>
        <w:t xml:space="preserve"> Bên A thanh toán</w:t>
      </w:r>
      <w:r w:rsidRPr="00994930">
        <w:rPr>
          <w:rFonts w:eastAsia="Calibri"/>
          <w:sz w:val="26"/>
          <w:szCs w:val="26"/>
          <w:lang w:val="vi-VN"/>
        </w:rPr>
        <w:t xml:space="preserve"> và Bên B không phải chịu bất cứ trách nhiệm nào do chậm thanh toán tiền điện trong phạm vi Điều này. </w:t>
      </w:r>
    </w:p>
    <w:p w14:paraId="346B4065" w14:textId="01345798" w:rsidR="009D2AD4" w:rsidRPr="00994930" w:rsidRDefault="009D2AD4" w:rsidP="009D2AD4">
      <w:pPr>
        <w:widowControl w:val="0"/>
        <w:numPr>
          <w:ilvl w:val="0"/>
          <w:numId w:val="22"/>
        </w:numPr>
        <w:snapToGrid w:val="0"/>
        <w:spacing w:before="120"/>
        <w:ind w:left="1701" w:hanging="567"/>
        <w:jc w:val="both"/>
        <w:rPr>
          <w:rFonts w:eastAsia="Calibri"/>
          <w:sz w:val="26"/>
          <w:szCs w:val="26"/>
          <w:lang w:val="vi-VN"/>
        </w:rPr>
      </w:pPr>
      <w:r w:rsidRPr="00994930">
        <w:rPr>
          <w:rFonts w:eastAsia="Calibri"/>
          <w:sz w:val="26"/>
          <w:szCs w:val="26"/>
          <w:lang w:val="vi-VN"/>
        </w:rPr>
        <w:t>Nếu Bên A đã thanh toán cho Bên B đủ khoản tiền bồi thường thiệt hại, khoản tiền phạt vi phạm trong thời hạn nêu tại Điều 16.</w:t>
      </w:r>
      <w:r w:rsidR="00B30B9E">
        <w:rPr>
          <w:rFonts w:eastAsia="Calibri"/>
          <w:sz w:val="26"/>
          <w:szCs w:val="26"/>
        </w:rPr>
        <w:t>3</w:t>
      </w:r>
      <w:r w:rsidRPr="00994930">
        <w:rPr>
          <w:rFonts w:eastAsia="Calibri"/>
          <w:sz w:val="26"/>
          <w:szCs w:val="26"/>
          <w:lang w:val="vi-VN"/>
        </w:rPr>
        <w:t>.c.(i), Bên B phải thực hiện Nghĩa Vụ Thanh Toán bình thường theo Hợp Đồng.</w:t>
      </w:r>
    </w:p>
    <w:p w14:paraId="11922049" w14:textId="77777777" w:rsidR="009D2AD4" w:rsidRPr="00994930" w:rsidRDefault="009D2AD4" w:rsidP="009D2AD4">
      <w:pPr>
        <w:widowControl w:val="0"/>
        <w:snapToGrid w:val="0"/>
        <w:spacing w:before="120"/>
        <w:ind w:left="1701"/>
        <w:jc w:val="both"/>
        <w:rPr>
          <w:rFonts w:eastAsia="Calibri"/>
          <w:sz w:val="26"/>
          <w:szCs w:val="26"/>
          <w:lang w:val="vi-VN"/>
        </w:rPr>
      </w:pPr>
    </w:p>
    <w:p w14:paraId="2DED4FD6"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17: CHẤM DỨT HỢP ĐỒNG</w:t>
      </w:r>
    </w:p>
    <w:p w14:paraId="041C8AE1" w14:textId="77777777" w:rsidR="009D2AD4" w:rsidRPr="00994930" w:rsidRDefault="009D2AD4" w:rsidP="009D2AD4">
      <w:pPr>
        <w:widowControl w:val="0"/>
        <w:numPr>
          <w:ilvl w:val="0"/>
          <w:numId w:val="91"/>
        </w:numPr>
        <w:snapToGrid w:val="0"/>
        <w:spacing w:before="120"/>
        <w:ind w:hanging="720"/>
        <w:jc w:val="both"/>
        <w:rPr>
          <w:rFonts w:eastAsia="Calibri"/>
          <w:sz w:val="26"/>
          <w:szCs w:val="26"/>
          <w:lang w:val="vi-VN"/>
        </w:rPr>
      </w:pPr>
      <w:r w:rsidRPr="00994930">
        <w:rPr>
          <w:rFonts w:eastAsia="Calibri"/>
          <w:sz w:val="26"/>
          <w:szCs w:val="26"/>
          <w:lang w:val="vi-VN"/>
        </w:rPr>
        <w:t>Hợp Đồng sẽ chấm dứt theo một trong các căn cứ dưới đây:</w:t>
      </w:r>
    </w:p>
    <w:p w14:paraId="56088DD0" w14:textId="077D6C97" w:rsidR="009D2AD4" w:rsidRPr="00994930" w:rsidRDefault="009D2AD4" w:rsidP="009D2AD4">
      <w:pPr>
        <w:widowControl w:val="0"/>
        <w:numPr>
          <w:ilvl w:val="1"/>
          <w:numId w:val="22"/>
        </w:numPr>
        <w:snapToGrid w:val="0"/>
        <w:spacing w:before="120"/>
        <w:ind w:left="1134"/>
        <w:jc w:val="both"/>
        <w:rPr>
          <w:rFonts w:eastAsia="Calibri"/>
          <w:sz w:val="26"/>
          <w:szCs w:val="26"/>
          <w:lang w:val="vi-VN"/>
        </w:rPr>
      </w:pPr>
      <w:r w:rsidRPr="00994930">
        <w:rPr>
          <w:rFonts w:eastAsia="Calibri"/>
          <w:sz w:val="26"/>
          <w:szCs w:val="26"/>
          <w:lang w:val="vi-VN"/>
        </w:rPr>
        <w:t xml:space="preserve">Kết thúc Thời Hạn mà </w:t>
      </w:r>
      <w:r w:rsidR="00712D02" w:rsidRPr="00994930">
        <w:rPr>
          <w:rFonts w:eastAsia="Calibri"/>
          <w:sz w:val="26"/>
          <w:szCs w:val="26"/>
          <w:lang w:val="vi-VN"/>
        </w:rPr>
        <w:t>Các Bên</w:t>
      </w:r>
      <w:r w:rsidRPr="00994930">
        <w:rPr>
          <w:rFonts w:eastAsia="Calibri"/>
          <w:sz w:val="26"/>
          <w:szCs w:val="26"/>
          <w:lang w:val="vi-VN"/>
        </w:rPr>
        <w:t xml:space="preserve"> không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thuận gia hạn Hợp Đồng hoặc Bên B không có phản hồi theo Điều 19.4.</w:t>
      </w:r>
    </w:p>
    <w:p w14:paraId="2135479F" w14:textId="4312E4C2" w:rsidR="009D2AD4" w:rsidRPr="00994930" w:rsidRDefault="00712D02" w:rsidP="009D2AD4">
      <w:pPr>
        <w:widowControl w:val="0"/>
        <w:numPr>
          <w:ilvl w:val="1"/>
          <w:numId w:val="22"/>
        </w:numPr>
        <w:snapToGrid w:val="0"/>
        <w:spacing w:before="120"/>
        <w:ind w:left="1134"/>
        <w:jc w:val="both"/>
        <w:rPr>
          <w:rFonts w:eastAsia="Calibri"/>
          <w:sz w:val="26"/>
          <w:szCs w:val="26"/>
          <w:lang w:val="vi-VN"/>
        </w:rPr>
      </w:pPr>
      <w:r w:rsidRPr="00994930">
        <w:rPr>
          <w:rFonts w:eastAsia="Calibri"/>
          <w:sz w:val="26"/>
          <w:szCs w:val="26"/>
          <w:lang w:val="vi-VN"/>
        </w:rPr>
        <w:t>Các Bên</w:t>
      </w:r>
      <w:r w:rsidR="009D2AD4" w:rsidRPr="00994930">
        <w:rPr>
          <w:rFonts w:eastAsia="Calibri"/>
          <w:sz w:val="26"/>
          <w:szCs w:val="26"/>
          <w:lang w:val="vi-VN"/>
        </w:rPr>
        <w:t xml:space="preserve"> </w:t>
      </w:r>
      <w:r w:rsidR="009D2AD4" w:rsidRPr="00994930">
        <w:rPr>
          <w:rFonts w:eastAsia="Batang"/>
          <w:sz w:val="26"/>
          <w:szCs w:val="26"/>
          <w:lang w:val="vi-VN"/>
        </w:rPr>
        <w:t>t</w:t>
      </w:r>
      <w:r w:rsidR="009D2AD4" w:rsidRPr="00994930">
        <w:rPr>
          <w:rFonts w:eastAsia="Batang"/>
          <w:sz w:val="26"/>
          <w:szCs w:val="26"/>
        </w:rPr>
        <w:t>hỏ</w:t>
      </w:r>
      <w:r w:rsidR="009D2AD4" w:rsidRPr="00994930">
        <w:rPr>
          <w:rFonts w:eastAsia="Batang"/>
          <w:sz w:val="26"/>
          <w:szCs w:val="26"/>
          <w:lang w:val="vi-VN"/>
        </w:rPr>
        <w:t xml:space="preserve">a </w:t>
      </w:r>
      <w:r w:rsidR="009D2AD4" w:rsidRPr="00994930">
        <w:rPr>
          <w:rFonts w:eastAsia="Calibri"/>
          <w:sz w:val="26"/>
          <w:szCs w:val="26"/>
          <w:lang w:val="vi-VN"/>
        </w:rPr>
        <w:t>thuận về việc chấm dứt Hợp Đồng trước Thời Hạn.</w:t>
      </w:r>
    </w:p>
    <w:p w14:paraId="14095730" w14:textId="77777777" w:rsidR="009D2AD4" w:rsidRPr="00994930" w:rsidRDefault="009D2AD4" w:rsidP="009D2AD4">
      <w:pPr>
        <w:widowControl w:val="0"/>
        <w:numPr>
          <w:ilvl w:val="1"/>
          <w:numId w:val="22"/>
        </w:numPr>
        <w:snapToGrid w:val="0"/>
        <w:spacing w:before="120"/>
        <w:ind w:left="1134"/>
        <w:jc w:val="both"/>
        <w:rPr>
          <w:rFonts w:eastAsia="Calibri"/>
          <w:sz w:val="26"/>
          <w:szCs w:val="26"/>
          <w:lang w:val="vi-VN"/>
        </w:rPr>
      </w:pPr>
      <w:r w:rsidRPr="00994930">
        <w:rPr>
          <w:rFonts w:eastAsia="Calibri"/>
          <w:sz w:val="26"/>
          <w:szCs w:val="26"/>
          <w:lang w:val="vi-VN"/>
        </w:rPr>
        <w:t>Bên B có quyền đơn phương chấm dứt Hợp Đồng trước Thời Hạn</w:t>
      </w:r>
      <w:r w:rsidRPr="00994930">
        <w:rPr>
          <w:rFonts w:eastAsia="Calibri"/>
          <w:sz w:val="26"/>
          <w:szCs w:val="26"/>
        </w:rPr>
        <w:t xml:space="preserve"> khi </w:t>
      </w:r>
      <w:r w:rsidRPr="00994930">
        <w:rPr>
          <w:rFonts w:eastAsia="Calibri"/>
          <w:sz w:val="26"/>
          <w:szCs w:val="26"/>
          <w:lang w:val="vi-VN"/>
        </w:rPr>
        <w:t xml:space="preserve">Bên </w:t>
      </w:r>
      <w:r w:rsidRPr="00994930">
        <w:rPr>
          <w:rFonts w:eastAsia="Calibri"/>
          <w:sz w:val="26"/>
          <w:szCs w:val="26"/>
        </w:rPr>
        <w:t>A</w:t>
      </w:r>
      <w:r w:rsidRPr="00994930">
        <w:rPr>
          <w:rFonts w:eastAsia="Calibri"/>
          <w:sz w:val="26"/>
          <w:szCs w:val="26"/>
          <w:lang w:val="vi-VN"/>
        </w:rPr>
        <w:t xml:space="preserve"> có hành vi vi phạm Hợp Đồng mà không khắc phục theo Điều 15.3. Trong trường hợp này, Bên B có nghĩa vụ thông báo trước cho Bên A về việc đề nghị chấm dứt Hợp Đồng ít nhất 15 (mười lăm) ngày trước khi thực hiện Quy Trình Chấm Dứt Hợp Đồng.</w:t>
      </w:r>
    </w:p>
    <w:p w14:paraId="4562774C" w14:textId="77777777" w:rsidR="009D2AD4" w:rsidRPr="00994930" w:rsidRDefault="009D2AD4" w:rsidP="009D2AD4">
      <w:pPr>
        <w:widowControl w:val="0"/>
        <w:numPr>
          <w:ilvl w:val="1"/>
          <w:numId w:val="22"/>
        </w:numPr>
        <w:snapToGrid w:val="0"/>
        <w:spacing w:before="120"/>
        <w:ind w:left="1134"/>
        <w:jc w:val="both"/>
        <w:rPr>
          <w:rFonts w:eastAsia="Calibri"/>
          <w:sz w:val="26"/>
          <w:szCs w:val="26"/>
          <w:lang w:val="vi-VN"/>
        </w:rPr>
      </w:pPr>
      <w:r w:rsidRPr="00994930">
        <w:rPr>
          <w:rFonts w:eastAsia="Calibri"/>
          <w:sz w:val="26"/>
          <w:szCs w:val="26"/>
          <w:lang w:val="vi-VN"/>
        </w:rPr>
        <w:t>Bên A có quyền đơn phương chấm dứt Hợp Đồng trước Thời Hạn trong các trường hợp dưới đây:</w:t>
      </w:r>
    </w:p>
    <w:p w14:paraId="6D87748D" w14:textId="77777777" w:rsidR="009D2AD4" w:rsidRPr="00994930" w:rsidRDefault="009D2AD4" w:rsidP="009D2AD4">
      <w:pPr>
        <w:widowControl w:val="0"/>
        <w:numPr>
          <w:ilvl w:val="0"/>
          <w:numId w:val="92"/>
        </w:numPr>
        <w:snapToGrid w:val="0"/>
        <w:spacing w:before="120"/>
        <w:ind w:left="1701" w:hanging="567"/>
        <w:jc w:val="both"/>
        <w:rPr>
          <w:rFonts w:eastAsia="Calibri"/>
          <w:sz w:val="26"/>
          <w:szCs w:val="26"/>
          <w:lang w:val="vi-VN"/>
        </w:rPr>
      </w:pPr>
      <w:r w:rsidRPr="00994930">
        <w:rPr>
          <w:rFonts w:eastAsia="Calibri"/>
          <w:sz w:val="26"/>
          <w:szCs w:val="26"/>
          <w:lang w:val="vi-VN"/>
        </w:rPr>
        <w:lastRenderedPageBreak/>
        <w:t>Bên B có hành vi vi phạm Hợp Đồng mà không khắc phục theo Điều 15.3;</w:t>
      </w:r>
    </w:p>
    <w:p w14:paraId="008F2C2E" w14:textId="77777777" w:rsidR="009D2AD4" w:rsidRPr="00994930" w:rsidRDefault="009D2AD4" w:rsidP="009D2AD4">
      <w:pPr>
        <w:widowControl w:val="0"/>
        <w:numPr>
          <w:ilvl w:val="0"/>
          <w:numId w:val="92"/>
        </w:numPr>
        <w:snapToGrid w:val="0"/>
        <w:spacing w:before="120"/>
        <w:ind w:left="1701" w:hanging="567"/>
        <w:jc w:val="both"/>
        <w:rPr>
          <w:rFonts w:eastAsia="Calibri"/>
          <w:sz w:val="26"/>
          <w:szCs w:val="26"/>
          <w:lang w:val="vi-VN"/>
        </w:rPr>
      </w:pPr>
      <w:r w:rsidRPr="00994930">
        <w:rPr>
          <w:rFonts w:eastAsia="Calibri"/>
          <w:sz w:val="26"/>
          <w:szCs w:val="26"/>
          <w:lang w:val="vi-VN"/>
        </w:rPr>
        <w:t>Bên B là tổ chức, hộ kinh doanh bị chấm dứt hoạt động, bị thu hồi giấy phép hoạt động, bị giải thể, bị tuyên bố phá sản, không còn quyền sử dụng Địa Điểm Sử Dụng Điện</w:t>
      </w:r>
      <w:r w:rsidRPr="00994930">
        <w:rPr>
          <w:rFonts w:eastAsia="Calibri"/>
          <w:sz w:val="26"/>
          <w:szCs w:val="26"/>
        </w:rPr>
        <w:t xml:space="preserve"> </w:t>
      </w:r>
      <w:r w:rsidRPr="00994930">
        <w:rPr>
          <w:rFonts w:eastAsia="Calibri"/>
          <w:sz w:val="26"/>
          <w:szCs w:val="26"/>
          <w:lang w:val="vi-VN"/>
        </w:rPr>
        <w:t>hoặc bị truy cứu trách nhiệm hình sự theo quy định của Pháp Luật; là cá nhân mất tích, chết</w:t>
      </w:r>
      <w:r w:rsidRPr="00994930">
        <w:rPr>
          <w:rFonts w:eastAsia="Calibri"/>
          <w:sz w:val="26"/>
          <w:szCs w:val="26"/>
        </w:rPr>
        <w:t>,</w:t>
      </w:r>
      <w:r w:rsidRPr="00994930">
        <w:rPr>
          <w:rFonts w:eastAsia="Calibri"/>
          <w:sz w:val="26"/>
          <w:szCs w:val="26"/>
          <w:lang w:val="vi-VN"/>
        </w:rPr>
        <w:t xml:space="preserve"> không còn quyền sử dụng Địa Điểm Sử Dụng Điện hoặc bị truy cứu trách nhiệm hình sự theo quy định của Pháp Luật. Bên A có quyền thực hiện Quy Trình Chấm Dứt Hợp Đồng ngay lập tức khi phát sinh các sự kiện theo quy định này.</w:t>
      </w:r>
    </w:p>
    <w:p w14:paraId="0F9E8401" w14:textId="77777777" w:rsidR="009D2AD4" w:rsidRPr="00994930" w:rsidRDefault="009D2AD4" w:rsidP="009D2AD4">
      <w:pPr>
        <w:widowControl w:val="0"/>
        <w:numPr>
          <w:ilvl w:val="0"/>
          <w:numId w:val="91"/>
        </w:numPr>
        <w:snapToGrid w:val="0"/>
        <w:spacing w:before="120"/>
        <w:ind w:hanging="720"/>
        <w:jc w:val="both"/>
        <w:rPr>
          <w:rFonts w:eastAsia="Calibri"/>
          <w:sz w:val="26"/>
          <w:szCs w:val="26"/>
          <w:lang w:val="vi-VN"/>
        </w:rPr>
      </w:pPr>
      <w:r w:rsidRPr="00994930">
        <w:rPr>
          <w:rFonts w:eastAsia="Calibri"/>
          <w:sz w:val="26"/>
          <w:szCs w:val="26"/>
          <w:lang w:val="vi-VN"/>
        </w:rPr>
        <w:t>Quy trình chấm dứt Hợp Đồng:</w:t>
      </w:r>
    </w:p>
    <w:p w14:paraId="4F3AE30B" w14:textId="6B5F2B44" w:rsidR="009D2AD4" w:rsidRPr="00994930" w:rsidRDefault="009D2AD4" w:rsidP="009D2AD4">
      <w:pPr>
        <w:widowControl w:val="0"/>
        <w:numPr>
          <w:ilvl w:val="0"/>
          <w:numId w:val="93"/>
        </w:numPr>
        <w:snapToGrid w:val="0"/>
        <w:spacing w:before="120"/>
        <w:jc w:val="both"/>
        <w:rPr>
          <w:rFonts w:eastAsia="Calibri"/>
          <w:sz w:val="26"/>
          <w:szCs w:val="26"/>
          <w:lang w:val="vi-VN"/>
        </w:rPr>
      </w:pPr>
      <w:r w:rsidRPr="00994930">
        <w:rPr>
          <w:rFonts w:eastAsia="Calibri"/>
          <w:sz w:val="26"/>
          <w:szCs w:val="26"/>
          <w:lang w:val="vi-VN"/>
        </w:rPr>
        <w:t xml:space="preserve">Ngay sau khi phát sinh các trường hợp hoặc kết thúc thời hạn 15 (mười lăm) ngày kể từ ngày có thông báo về việc đề nghị chấm dứt Hợp Đồng của một Bên theo quy định tại Điều 17.1, </w:t>
      </w:r>
      <w:r w:rsidR="00712D02" w:rsidRPr="00994930">
        <w:rPr>
          <w:rFonts w:eastAsia="Calibri"/>
          <w:sz w:val="26"/>
          <w:szCs w:val="26"/>
        </w:rPr>
        <w:t>Các Bên</w:t>
      </w:r>
      <w:r w:rsidRPr="00994930">
        <w:rPr>
          <w:rFonts w:eastAsia="Calibri"/>
          <w:sz w:val="26"/>
          <w:szCs w:val="26"/>
          <w:lang w:val="vi-VN"/>
        </w:rPr>
        <w:t xml:space="preserve"> tiến hành:</w:t>
      </w:r>
    </w:p>
    <w:p w14:paraId="212509AF" w14:textId="77777777" w:rsidR="009D2AD4" w:rsidRPr="00994930" w:rsidRDefault="009D2AD4" w:rsidP="009D2AD4">
      <w:pPr>
        <w:widowControl w:val="0"/>
        <w:numPr>
          <w:ilvl w:val="0"/>
          <w:numId w:val="23"/>
        </w:numPr>
        <w:snapToGrid w:val="0"/>
        <w:spacing w:before="120"/>
        <w:ind w:left="1701" w:hanging="567"/>
        <w:jc w:val="both"/>
        <w:rPr>
          <w:rFonts w:eastAsia="Calibri"/>
          <w:sz w:val="26"/>
          <w:szCs w:val="26"/>
          <w:lang w:val="vi-VN"/>
        </w:rPr>
      </w:pPr>
      <w:r w:rsidRPr="00994930">
        <w:rPr>
          <w:rFonts w:eastAsia="Calibri"/>
          <w:sz w:val="26"/>
          <w:szCs w:val="26"/>
        </w:rPr>
        <w:t>Bên A g</w:t>
      </w:r>
      <w:r w:rsidRPr="00994930">
        <w:rPr>
          <w:rFonts w:eastAsia="Calibri"/>
          <w:sz w:val="26"/>
          <w:szCs w:val="26"/>
          <w:lang w:val="vi-VN"/>
        </w:rPr>
        <w:t>ửi thông báo ngay cho Bên B về thời điểm ngừng cấp điện, phục vụ việc chấm dứt Hợp Đồng.</w:t>
      </w:r>
    </w:p>
    <w:p w14:paraId="24F130EE" w14:textId="77777777" w:rsidR="009D2AD4" w:rsidRPr="00994930" w:rsidRDefault="009D2AD4" w:rsidP="009D2AD4">
      <w:pPr>
        <w:widowControl w:val="0"/>
        <w:numPr>
          <w:ilvl w:val="0"/>
          <w:numId w:val="23"/>
        </w:numPr>
        <w:snapToGrid w:val="0"/>
        <w:spacing w:before="120"/>
        <w:ind w:left="1701" w:hanging="567"/>
        <w:jc w:val="both"/>
        <w:rPr>
          <w:rFonts w:eastAsia="Calibri"/>
          <w:sz w:val="26"/>
          <w:szCs w:val="26"/>
          <w:lang w:val="vi-VN"/>
        </w:rPr>
      </w:pPr>
      <w:r w:rsidRPr="00994930">
        <w:rPr>
          <w:rFonts w:eastAsia="Calibri"/>
          <w:sz w:val="26"/>
          <w:szCs w:val="26"/>
        </w:rPr>
        <w:t>Bên A n</w:t>
      </w:r>
      <w:r w:rsidRPr="00994930">
        <w:rPr>
          <w:rFonts w:eastAsia="Calibri"/>
          <w:sz w:val="26"/>
          <w:szCs w:val="26"/>
          <w:lang w:val="vi-VN"/>
        </w:rPr>
        <w:t>gừng cấp điện tại thời điểm đã thông báo trước đó.</w:t>
      </w:r>
    </w:p>
    <w:p w14:paraId="53EED055" w14:textId="77777777" w:rsidR="009D2AD4" w:rsidRPr="00994930" w:rsidRDefault="009D2AD4" w:rsidP="009D2AD4">
      <w:pPr>
        <w:widowControl w:val="0"/>
        <w:numPr>
          <w:ilvl w:val="0"/>
          <w:numId w:val="23"/>
        </w:numPr>
        <w:snapToGrid w:val="0"/>
        <w:spacing w:before="120"/>
        <w:ind w:left="1701" w:hanging="567"/>
        <w:jc w:val="both"/>
        <w:rPr>
          <w:rFonts w:eastAsia="Calibri"/>
          <w:sz w:val="26"/>
          <w:szCs w:val="26"/>
          <w:lang w:val="vi-VN"/>
        </w:rPr>
      </w:pPr>
      <w:r w:rsidRPr="00994930">
        <w:rPr>
          <w:rFonts w:eastAsia="Calibri"/>
          <w:sz w:val="26"/>
          <w:szCs w:val="26"/>
        </w:rPr>
        <w:t>Bên A x</w:t>
      </w:r>
      <w:r w:rsidRPr="00994930">
        <w:rPr>
          <w:rFonts w:eastAsia="Calibri"/>
          <w:sz w:val="26"/>
          <w:szCs w:val="26"/>
          <w:lang w:val="vi-VN"/>
        </w:rPr>
        <w:t xml:space="preserve">ác định chỉ số </w:t>
      </w:r>
      <w:r w:rsidRPr="00994930">
        <w:rPr>
          <w:rFonts w:eastAsia="Calibri"/>
          <w:sz w:val="26"/>
          <w:szCs w:val="26"/>
        </w:rPr>
        <w:t>đo điện năng</w:t>
      </w:r>
      <w:r w:rsidRPr="00994930">
        <w:rPr>
          <w:rFonts w:eastAsia="Calibri"/>
          <w:sz w:val="26"/>
          <w:szCs w:val="26"/>
          <w:lang w:val="vi-VN"/>
        </w:rPr>
        <w:t xml:space="preserve">, sản lượng điện đã giao nhận, lập và phát hành hoá đơn. Việc xác định được thực hiện tại Địa Điểm Sử Dụng Điện tính đến thời điểm ngừng cấp điện theo thông báo, không phụ thuộc vào việc điện năng được Bên </w:t>
      </w:r>
      <w:r w:rsidRPr="00994930">
        <w:rPr>
          <w:rFonts w:eastAsia="Calibri"/>
          <w:sz w:val="26"/>
          <w:szCs w:val="26"/>
        </w:rPr>
        <w:t>B</w:t>
      </w:r>
      <w:r w:rsidRPr="00994930">
        <w:rPr>
          <w:rFonts w:eastAsia="Calibri"/>
          <w:sz w:val="26"/>
          <w:szCs w:val="26"/>
          <w:lang w:val="vi-VN"/>
        </w:rPr>
        <w:t xml:space="preserve"> hay bất kỳ một bên nào khác sử dụng. Số tiền điện phải thanh toán được xác định theo Điều này do Bên B gánh chịu.</w:t>
      </w:r>
    </w:p>
    <w:p w14:paraId="0BBB3DB9" w14:textId="77777777" w:rsidR="009D2AD4" w:rsidRPr="00994930" w:rsidRDefault="009D2AD4" w:rsidP="009D2AD4">
      <w:pPr>
        <w:widowControl w:val="0"/>
        <w:numPr>
          <w:ilvl w:val="0"/>
          <w:numId w:val="23"/>
        </w:numPr>
        <w:snapToGrid w:val="0"/>
        <w:spacing w:before="120"/>
        <w:ind w:left="1701" w:hanging="567"/>
        <w:jc w:val="both"/>
        <w:rPr>
          <w:rFonts w:eastAsia="Calibri"/>
          <w:sz w:val="26"/>
          <w:szCs w:val="26"/>
          <w:lang w:val="vi-VN"/>
        </w:rPr>
      </w:pPr>
      <w:r w:rsidRPr="00994930">
        <w:rPr>
          <w:rFonts w:eastAsia="Calibri"/>
          <w:sz w:val="26"/>
          <w:szCs w:val="26"/>
        </w:rPr>
        <w:t xml:space="preserve">Bên B thực hiện thanh toán toàn bộ </w:t>
      </w:r>
      <w:r w:rsidRPr="00994930">
        <w:rPr>
          <w:rFonts w:eastAsia="Calibri"/>
          <w:sz w:val="26"/>
          <w:szCs w:val="26"/>
          <w:lang w:val="vi-VN"/>
        </w:rPr>
        <w:t>Nghĩa Vụ Thanh Toán phát sinh theo Hợp Đồng tính đến thời điểm ngừng cấp điện.</w:t>
      </w:r>
      <w:r w:rsidRPr="00994930">
        <w:rPr>
          <w:rFonts w:eastAsia="Calibri"/>
          <w:sz w:val="26"/>
          <w:szCs w:val="26"/>
        </w:rPr>
        <w:t xml:space="preserve"> </w:t>
      </w:r>
    </w:p>
    <w:p w14:paraId="293BAAD0" w14:textId="6F3E77AA" w:rsidR="009D2AD4" w:rsidRPr="00994930" w:rsidRDefault="009D2AD4" w:rsidP="009D2AD4">
      <w:pPr>
        <w:widowControl w:val="0"/>
        <w:numPr>
          <w:ilvl w:val="0"/>
          <w:numId w:val="23"/>
        </w:numPr>
        <w:snapToGrid w:val="0"/>
        <w:spacing w:before="120"/>
        <w:ind w:left="1701" w:hanging="567"/>
        <w:jc w:val="both"/>
        <w:rPr>
          <w:rFonts w:eastAsia="Calibri"/>
          <w:sz w:val="26"/>
          <w:szCs w:val="26"/>
          <w:lang w:val="vi-VN"/>
        </w:rPr>
      </w:pPr>
      <w:r w:rsidRPr="00994930">
        <w:rPr>
          <w:rFonts w:eastAsia="Calibri"/>
          <w:sz w:val="26"/>
          <w:szCs w:val="26"/>
          <w:lang w:val="vi-VN"/>
        </w:rPr>
        <w:t>Xử lý tài sản bảo đảm</w:t>
      </w:r>
      <w:r w:rsidRPr="00994930">
        <w:rPr>
          <w:rFonts w:eastAsia="Calibri"/>
          <w:sz w:val="26"/>
          <w:szCs w:val="26"/>
        </w:rPr>
        <w:t xml:space="preserve"> (nếu có)</w:t>
      </w:r>
      <w:r w:rsidRPr="00994930">
        <w:rPr>
          <w:rFonts w:eastAsia="Calibri"/>
          <w:sz w:val="26"/>
          <w:szCs w:val="26"/>
          <w:lang w:val="vi-VN"/>
        </w:rPr>
        <w:t xml:space="preserve">: </w:t>
      </w:r>
      <w:r w:rsidRPr="00994930">
        <w:rPr>
          <w:rFonts w:eastAsia="Calibri"/>
          <w:sz w:val="26"/>
          <w:szCs w:val="26"/>
        </w:rPr>
        <w:t xml:space="preserve">Bên A xác định </w:t>
      </w:r>
      <w:r w:rsidRPr="00994930">
        <w:rPr>
          <w:rFonts w:eastAsia="Calibri"/>
          <w:sz w:val="26"/>
          <w:szCs w:val="26"/>
          <w:lang w:val="vi-VN"/>
        </w:rPr>
        <w:t>về Giá trị Tài Sản Bảo Đảm</w:t>
      </w:r>
      <w:r w:rsidRPr="00994930" w:rsidDel="00A34B9F">
        <w:rPr>
          <w:rFonts w:eastAsia="Calibri"/>
          <w:sz w:val="26"/>
          <w:szCs w:val="26"/>
          <w:lang w:val="vi-VN"/>
        </w:rPr>
        <w:t xml:space="preserve"> </w:t>
      </w:r>
      <w:r w:rsidRPr="00994930">
        <w:rPr>
          <w:rFonts w:eastAsia="Calibri"/>
          <w:sz w:val="26"/>
          <w:szCs w:val="26"/>
          <w:lang w:val="vi-VN"/>
        </w:rPr>
        <w:t xml:space="preserve">còn lại tính đến thời điểm chấm dứt Hợp Đồng và xác định ngày giải toả bảo lãnh, hoàn trả tiền cho Bên B. Bên A chỉ giải toả bảo lãnh, hoàn trả tiền sau khi Bên B đã thực hiện xong việc thanh toán toàn bộ Nghĩa Vụ Thanh Toán phát sinh theo Hợp </w:t>
      </w:r>
      <w:r w:rsidR="00CD4816" w:rsidRPr="00994930">
        <w:rPr>
          <w:rFonts w:eastAsia="Calibri"/>
          <w:sz w:val="26"/>
          <w:szCs w:val="26"/>
        </w:rPr>
        <w:t>Đồng</w:t>
      </w:r>
      <w:r w:rsidRPr="00994930">
        <w:rPr>
          <w:rFonts w:eastAsia="Calibri"/>
          <w:sz w:val="26"/>
          <w:szCs w:val="26"/>
          <w:lang w:val="vi-VN"/>
        </w:rPr>
        <w:t xml:space="preserve"> (nếu có).</w:t>
      </w:r>
    </w:p>
    <w:p w14:paraId="7114C7C6" w14:textId="083114AC" w:rsidR="009D2AD4" w:rsidRPr="00994930" w:rsidRDefault="009D2AD4" w:rsidP="00C06F45">
      <w:pPr>
        <w:widowControl w:val="0"/>
        <w:snapToGrid w:val="0"/>
        <w:spacing w:before="120"/>
        <w:ind w:left="1701"/>
        <w:jc w:val="both"/>
        <w:rPr>
          <w:rFonts w:eastAsia="Calibri"/>
          <w:sz w:val="26"/>
          <w:szCs w:val="26"/>
          <w:lang w:val="vi-VN"/>
        </w:rPr>
      </w:pPr>
      <w:r w:rsidRPr="00994930">
        <w:rPr>
          <w:rFonts w:eastAsia="Calibri"/>
          <w:sz w:val="26"/>
          <w:szCs w:val="26"/>
          <w:lang w:val="vi-VN"/>
        </w:rPr>
        <w:t xml:space="preserve">Trường hợp Hợp </w:t>
      </w:r>
      <w:r w:rsidR="00CD4816" w:rsidRPr="00994930">
        <w:rPr>
          <w:rFonts w:eastAsia="Calibri"/>
          <w:sz w:val="26"/>
          <w:szCs w:val="26"/>
        </w:rPr>
        <w:t>Đ</w:t>
      </w:r>
      <w:r w:rsidRPr="00994930">
        <w:rPr>
          <w:rFonts w:eastAsia="Calibri"/>
          <w:sz w:val="26"/>
          <w:szCs w:val="26"/>
          <w:lang w:val="vi-VN"/>
        </w:rPr>
        <w:t xml:space="preserve">ồng chấm dứt do hành vi vi phạm của Bên B hoặc theo thỏa thuận của </w:t>
      </w:r>
      <w:r w:rsidR="00712D02" w:rsidRPr="00994930">
        <w:rPr>
          <w:rFonts w:eastAsia="Calibri"/>
          <w:sz w:val="26"/>
          <w:szCs w:val="26"/>
          <w:lang w:val="vi-VN"/>
        </w:rPr>
        <w:t>Các Bên</w:t>
      </w:r>
      <w:r w:rsidRPr="00994930">
        <w:rPr>
          <w:rFonts w:eastAsia="Calibri"/>
          <w:sz w:val="26"/>
          <w:szCs w:val="26"/>
          <w:lang w:val="vi-VN"/>
        </w:rPr>
        <w:t xml:space="preserve"> trong các trường hợp khác, Bên A có quyền xử lý Tài Sản Bảo Đảm để thực hiện Nghĩa Vụ Thanh Toán của Bên B. Bên B tiếp tục thanh toán Nghĩa Vụ Thanh Toán còn thiếu hoặc được hoàn trả Giá trị Tài Sản Bảo Đảm còn lại (nếu có).</w:t>
      </w:r>
    </w:p>
    <w:p w14:paraId="4540EB71" w14:textId="437FC2C6" w:rsidR="009D2AD4" w:rsidRPr="00994930" w:rsidRDefault="009D2AD4" w:rsidP="009D2AD4">
      <w:pPr>
        <w:widowControl w:val="0"/>
        <w:numPr>
          <w:ilvl w:val="0"/>
          <w:numId w:val="93"/>
        </w:numPr>
        <w:snapToGrid w:val="0"/>
        <w:spacing w:before="120"/>
        <w:jc w:val="both"/>
        <w:rPr>
          <w:rFonts w:eastAsia="Calibri"/>
          <w:sz w:val="26"/>
          <w:szCs w:val="26"/>
          <w:lang w:val="vi-VN"/>
        </w:rPr>
      </w:pPr>
      <w:r w:rsidRPr="00994930">
        <w:rPr>
          <w:rFonts w:eastAsia="Calibri"/>
          <w:sz w:val="26"/>
          <w:szCs w:val="26"/>
          <w:lang w:val="vi-VN"/>
        </w:rPr>
        <w:t xml:space="preserve">Sau khi </w:t>
      </w:r>
      <w:r w:rsidR="00712D02" w:rsidRPr="00994930">
        <w:rPr>
          <w:rFonts w:eastAsia="Calibri"/>
          <w:sz w:val="26"/>
          <w:szCs w:val="26"/>
          <w:lang w:val="vi-VN"/>
        </w:rPr>
        <w:t>Các Bên</w:t>
      </w:r>
      <w:r w:rsidRPr="00994930">
        <w:rPr>
          <w:rFonts w:eastAsia="Calibri"/>
          <w:sz w:val="26"/>
          <w:szCs w:val="26"/>
          <w:lang w:val="vi-VN"/>
        </w:rPr>
        <w:t xml:space="preserve"> hoàn tất </w:t>
      </w:r>
      <w:r w:rsidRPr="00994930">
        <w:rPr>
          <w:rFonts w:eastAsia="Calibri"/>
          <w:sz w:val="26"/>
          <w:szCs w:val="26"/>
        </w:rPr>
        <w:t xml:space="preserve">các nghĩa vụ theo Hợp </w:t>
      </w:r>
      <w:r w:rsidR="006C5DEA" w:rsidRPr="00994930">
        <w:rPr>
          <w:rFonts w:eastAsia="Calibri"/>
          <w:sz w:val="26"/>
          <w:szCs w:val="26"/>
        </w:rPr>
        <w:t>Đ</w:t>
      </w:r>
      <w:r w:rsidRPr="00994930">
        <w:rPr>
          <w:rFonts w:eastAsia="Calibri"/>
          <w:sz w:val="26"/>
          <w:szCs w:val="26"/>
        </w:rPr>
        <w:t>ồng:</w:t>
      </w:r>
    </w:p>
    <w:p w14:paraId="66953945" w14:textId="58572093" w:rsidR="009D2AD4" w:rsidRPr="00994930" w:rsidRDefault="009D2AD4" w:rsidP="009D2AD4">
      <w:pPr>
        <w:widowControl w:val="0"/>
        <w:numPr>
          <w:ilvl w:val="0"/>
          <w:numId w:val="95"/>
        </w:numPr>
        <w:snapToGrid w:val="0"/>
        <w:spacing w:before="120"/>
        <w:ind w:left="1701" w:hanging="567"/>
        <w:jc w:val="both"/>
        <w:rPr>
          <w:rFonts w:eastAsia="Calibri"/>
          <w:sz w:val="26"/>
          <w:szCs w:val="26"/>
          <w:lang w:val="vi-VN"/>
        </w:rPr>
      </w:pPr>
      <w:r w:rsidRPr="00994930">
        <w:rPr>
          <w:rFonts w:eastAsia="Calibri"/>
          <w:sz w:val="26"/>
          <w:szCs w:val="26"/>
        </w:rPr>
        <w:t xml:space="preserve">Trường hợp chấm dứt theo Điều 17.1.a, </w:t>
      </w:r>
      <w:r w:rsidR="00712D02" w:rsidRPr="00994930">
        <w:rPr>
          <w:rFonts w:eastAsia="Calibri"/>
          <w:sz w:val="26"/>
          <w:szCs w:val="26"/>
        </w:rPr>
        <w:t>Các Bên</w:t>
      </w:r>
      <w:r w:rsidRPr="00994930">
        <w:rPr>
          <w:rFonts w:eastAsia="Calibri"/>
          <w:sz w:val="26"/>
          <w:szCs w:val="26"/>
        </w:rPr>
        <w:t xml:space="preserve"> thống nhất Hợp Đồng sẽ tự động chấm dứt khi kết thúc Thời Hạn.</w:t>
      </w:r>
    </w:p>
    <w:p w14:paraId="05C30980" w14:textId="77777777" w:rsidR="009D2AD4" w:rsidRPr="00994930" w:rsidRDefault="009D2AD4" w:rsidP="009D2AD4">
      <w:pPr>
        <w:widowControl w:val="0"/>
        <w:numPr>
          <w:ilvl w:val="0"/>
          <w:numId w:val="95"/>
        </w:numPr>
        <w:snapToGrid w:val="0"/>
        <w:spacing w:before="120"/>
        <w:ind w:left="1701" w:hanging="567"/>
        <w:jc w:val="both"/>
        <w:rPr>
          <w:rFonts w:eastAsia="Calibri"/>
          <w:sz w:val="26"/>
          <w:szCs w:val="26"/>
          <w:lang w:val="vi-VN"/>
        </w:rPr>
      </w:pPr>
      <w:r w:rsidRPr="00994930">
        <w:rPr>
          <w:rFonts w:eastAsia="Calibri"/>
          <w:sz w:val="26"/>
          <w:szCs w:val="26"/>
        </w:rPr>
        <w:t xml:space="preserve">Các trường hợp còn lại, Bên A gửi Bên B dự thảo Biên bản chấm dứt Hợp Đồng. Bên B xác nhận đồng ý bằng cách ký vào Biên bản chấm dứt Hợp Đồng. Trong thời hạn 05 (năm) ngày kể từ ngày Bên B nhận được Biên bản chấm dứt Hợp Đồng nhưng không ký Biên bản chấm dứt Hợp Đồng và không có văn bản gửi cho Bên A nêu rõ lí do, Bên A </w:t>
      </w:r>
      <w:r w:rsidRPr="00994930">
        <w:rPr>
          <w:rFonts w:eastAsia="Calibri"/>
          <w:sz w:val="26"/>
          <w:szCs w:val="26"/>
        </w:rPr>
        <w:lastRenderedPageBreak/>
        <w:t>có quyền hiểu là Bên B đã đồng ý chấm dứt Hợp Đồng. Hợp Đồng chấm dứt theo nội dung Biên bản chấm dứt Hợp Đồng.</w:t>
      </w:r>
      <w:r w:rsidRPr="00994930">
        <w:rPr>
          <w:rFonts w:eastAsia="Calibri"/>
          <w:sz w:val="26"/>
          <w:szCs w:val="26"/>
          <w:lang w:val="vi-VN"/>
        </w:rPr>
        <w:t xml:space="preserve"> </w:t>
      </w:r>
    </w:p>
    <w:p w14:paraId="26502986" w14:textId="34A2C883" w:rsidR="009D2AD4" w:rsidRPr="00994930" w:rsidRDefault="009D2AD4" w:rsidP="009D2AD4">
      <w:pPr>
        <w:widowControl w:val="0"/>
        <w:numPr>
          <w:ilvl w:val="0"/>
          <w:numId w:val="93"/>
        </w:numPr>
        <w:snapToGrid w:val="0"/>
        <w:spacing w:before="120"/>
        <w:jc w:val="both"/>
        <w:rPr>
          <w:rFonts w:eastAsia="Calibri"/>
          <w:sz w:val="26"/>
          <w:szCs w:val="26"/>
          <w:lang w:val="vi-VN"/>
        </w:rPr>
      </w:pPr>
      <w:r w:rsidRPr="00994930">
        <w:rPr>
          <w:rFonts w:eastAsia="Calibri"/>
          <w:sz w:val="26"/>
          <w:szCs w:val="26"/>
          <w:lang w:val="vi-VN"/>
        </w:rPr>
        <w:t xml:space="preserve">Đối với các trường hợp do lỗi của Bên B hoặc các trường hợp khác mà </w:t>
      </w:r>
      <w:r w:rsidR="00712D02" w:rsidRPr="00994930">
        <w:rPr>
          <w:rFonts w:eastAsia="Calibri"/>
          <w:sz w:val="26"/>
          <w:szCs w:val="26"/>
        </w:rPr>
        <w:t>Các Bên</w:t>
      </w:r>
      <w:r w:rsidRPr="00994930">
        <w:rPr>
          <w:rFonts w:eastAsia="Calibri"/>
          <w:sz w:val="26"/>
          <w:szCs w:val="26"/>
          <w:lang w:val="vi-VN"/>
        </w:rPr>
        <w:t xml:space="preserve"> không thể tiến hành Quy Trình Chấm Dứt Hợp Đồng theo Điều 17.2 này, việc chấm dứt Hợp Đồng được thực hiện theo quyết định của Cơ Quan Nhà Nước thông qua quá trình giải quyết tranh chấp hoặc theo quy định của Pháp Luật.</w:t>
      </w:r>
    </w:p>
    <w:p w14:paraId="6C55D218" w14:textId="77777777" w:rsidR="009D2AD4" w:rsidRPr="00994930" w:rsidRDefault="009D2AD4" w:rsidP="009D2AD4">
      <w:pPr>
        <w:rPr>
          <w:rFonts w:eastAsia="Yu Gothic Light"/>
          <w:b/>
          <w:bCs/>
          <w:sz w:val="26"/>
          <w:szCs w:val="26"/>
          <w:lang w:val="vi-VN"/>
        </w:rPr>
      </w:pPr>
    </w:p>
    <w:p w14:paraId="3369C972"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18: GIẢI QUYẾT TRANH CHẤP</w:t>
      </w:r>
    </w:p>
    <w:p w14:paraId="7C61F573" w14:textId="6C7284F1" w:rsidR="009D2AD4" w:rsidRPr="00994930" w:rsidRDefault="009D2AD4" w:rsidP="009D2AD4">
      <w:pPr>
        <w:ind w:firstLine="720"/>
        <w:jc w:val="both"/>
        <w:rPr>
          <w:rFonts w:eastAsia="Calibri"/>
          <w:sz w:val="26"/>
          <w:szCs w:val="26"/>
          <w:lang w:val="vi-VN"/>
        </w:rPr>
      </w:pPr>
      <w:r w:rsidRPr="00994930">
        <w:rPr>
          <w:rFonts w:eastAsia="Calibri"/>
          <w:sz w:val="26"/>
          <w:szCs w:val="26"/>
          <w:lang w:val="vi-VN"/>
        </w:rPr>
        <w:t xml:space="preserve">Trường hợp phát sinh tranh chấp, </w:t>
      </w:r>
      <w:r w:rsidR="00712D02" w:rsidRPr="00994930">
        <w:rPr>
          <w:rFonts w:eastAsia="Calibri"/>
          <w:sz w:val="26"/>
          <w:szCs w:val="26"/>
        </w:rPr>
        <w:t>Các Bên</w:t>
      </w:r>
      <w:r w:rsidRPr="00994930">
        <w:rPr>
          <w:rFonts w:eastAsia="Calibri"/>
          <w:sz w:val="26"/>
          <w:szCs w:val="26"/>
          <w:lang w:val="vi-VN"/>
        </w:rPr>
        <w:t xml:space="preserve"> sẽ cùng nhau tiến hành thương lượng để tìm ra giải pháp giải quyết tranh chấp tối ưu. Trong thời hạn 90 (chín mươi) ngày kể từ ngày phát sinh tranh chấp mà </w:t>
      </w:r>
      <w:r w:rsidR="00712D02" w:rsidRPr="00994930">
        <w:rPr>
          <w:rFonts w:eastAsia="Calibri"/>
          <w:sz w:val="26"/>
          <w:szCs w:val="26"/>
        </w:rPr>
        <w:t>Các Bên</w:t>
      </w:r>
      <w:r w:rsidRPr="00994930">
        <w:rPr>
          <w:rFonts w:eastAsia="Calibri"/>
          <w:sz w:val="26"/>
          <w:szCs w:val="26"/>
          <w:lang w:val="vi-VN"/>
        </w:rPr>
        <w:t xml:space="preserve"> không đạt được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 xml:space="preserve">thuận, một trong </w:t>
      </w:r>
      <w:r w:rsidR="00712D02" w:rsidRPr="00994930">
        <w:rPr>
          <w:rFonts w:eastAsia="Calibri"/>
          <w:sz w:val="26"/>
          <w:szCs w:val="26"/>
        </w:rPr>
        <w:t>Các Bên</w:t>
      </w:r>
      <w:r w:rsidRPr="00994930">
        <w:rPr>
          <w:rFonts w:eastAsia="Calibri"/>
          <w:sz w:val="26"/>
          <w:szCs w:val="26"/>
          <w:lang w:val="vi-VN"/>
        </w:rPr>
        <w:t xml:space="preserve"> có quyền đưa vụ việc ra giải quyết tại Tòa án nhân dân có thẩm quyền.</w:t>
      </w:r>
      <w:r w:rsidRPr="00994930">
        <w:rPr>
          <w:rFonts w:eastAsia="Calibri"/>
          <w:sz w:val="26"/>
          <w:szCs w:val="26"/>
          <w:lang w:val="uz-Cyrl-UZ"/>
        </w:rPr>
        <w:t xml:space="preserve"> </w:t>
      </w:r>
    </w:p>
    <w:p w14:paraId="55123137" w14:textId="77777777" w:rsidR="009D2AD4" w:rsidRPr="00994930" w:rsidRDefault="009D2AD4" w:rsidP="009D2AD4">
      <w:pPr>
        <w:rPr>
          <w:rFonts w:eastAsia="Calibri"/>
          <w:sz w:val="26"/>
          <w:szCs w:val="26"/>
          <w:lang w:val="vi-VN"/>
        </w:rPr>
      </w:pPr>
    </w:p>
    <w:p w14:paraId="35F6EF4F"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19: THỜI HẠN VÀ HIỆU LỰC CỦA HỢP ĐỒNG</w:t>
      </w:r>
    </w:p>
    <w:p w14:paraId="5D478BDB" w14:textId="50ECBF67" w:rsidR="009D2AD4" w:rsidRPr="00994930" w:rsidRDefault="009D2AD4" w:rsidP="009D2AD4">
      <w:pPr>
        <w:widowControl w:val="0"/>
        <w:numPr>
          <w:ilvl w:val="0"/>
          <w:numId w:val="96"/>
        </w:numPr>
        <w:snapToGrid w:val="0"/>
        <w:spacing w:before="120"/>
        <w:ind w:hanging="720"/>
        <w:jc w:val="both"/>
        <w:rPr>
          <w:rFonts w:eastAsia="Calibri"/>
          <w:sz w:val="26"/>
          <w:szCs w:val="26"/>
          <w:lang w:val="vi-VN"/>
        </w:rPr>
      </w:pPr>
      <w:r w:rsidRPr="00994930">
        <w:rPr>
          <w:rFonts w:eastAsia="Calibri"/>
          <w:sz w:val="26"/>
          <w:szCs w:val="26"/>
          <w:lang w:val="vi-VN"/>
        </w:rPr>
        <w:t xml:space="preserve">Hiệu lực của Hợp Đồng: Hợp Đồng có hiệu lực kể </w:t>
      </w:r>
      <w:r w:rsidR="0032751C" w:rsidRPr="00994930">
        <w:rPr>
          <w:rFonts w:eastAsia="Calibri"/>
          <w:sz w:val="26"/>
          <w:szCs w:val="26"/>
        </w:rPr>
        <w:t xml:space="preserve">từ </w:t>
      </w:r>
      <w:r w:rsidR="0032751C" w:rsidRPr="00994930">
        <w:rPr>
          <w:sz w:val="26"/>
          <w:szCs w:val="26"/>
          <w:lang w:val="nl-NL"/>
        </w:rPr>
        <w:t xml:space="preserve">ngày ... tháng ... năm ... /hoặc ngày </w:t>
      </w:r>
      <w:r w:rsidRPr="00994930">
        <w:rPr>
          <w:rFonts w:eastAsia="Calibri"/>
          <w:sz w:val="26"/>
          <w:szCs w:val="26"/>
          <w:lang w:val="vi-VN"/>
        </w:rPr>
        <w:t>đại diện có thẩm quyền của hai bên ký kết</w:t>
      </w:r>
      <w:r w:rsidRPr="00994930">
        <w:rPr>
          <w:rFonts w:eastAsia="Calibri"/>
          <w:sz w:val="26"/>
          <w:szCs w:val="26"/>
        </w:rPr>
        <w:t xml:space="preserve"> và Bên A nhận được </w:t>
      </w:r>
      <w:r w:rsidRPr="00994930">
        <w:rPr>
          <w:rFonts w:eastAsia="Calibri"/>
          <w:sz w:val="26"/>
          <w:szCs w:val="26"/>
          <w:lang w:val="vi-VN"/>
        </w:rPr>
        <w:t>tài liệu xác nhận/chứng minh hoàn tất việc xác lập Biện Pháp Bảo Đảm</w:t>
      </w:r>
      <w:r w:rsidRPr="00994930">
        <w:rPr>
          <w:rFonts w:eastAsia="Calibri"/>
          <w:sz w:val="26"/>
          <w:szCs w:val="26"/>
        </w:rPr>
        <w:t xml:space="preserve"> của Bên B (trường hợp Bên B phải thực hiện biện pháp bảo đảm thực hiện Hợp Đồng)</w:t>
      </w:r>
      <w:r w:rsidRPr="00994930">
        <w:rPr>
          <w:rFonts w:eastAsia="Calibri"/>
          <w:sz w:val="26"/>
          <w:szCs w:val="26"/>
          <w:lang w:val="vi-VN"/>
        </w:rPr>
        <w:t>.</w:t>
      </w:r>
      <w:r w:rsidRPr="00994930">
        <w:rPr>
          <w:rFonts w:eastAsia="Calibri"/>
          <w:sz w:val="26"/>
          <w:szCs w:val="26"/>
        </w:rPr>
        <w:t xml:space="preserve">  </w:t>
      </w:r>
    </w:p>
    <w:p w14:paraId="1CCD2874" w14:textId="77777777" w:rsidR="009D2AD4" w:rsidRPr="00994930" w:rsidRDefault="009D2AD4" w:rsidP="009D2AD4">
      <w:pPr>
        <w:widowControl w:val="0"/>
        <w:numPr>
          <w:ilvl w:val="0"/>
          <w:numId w:val="96"/>
        </w:numPr>
        <w:snapToGrid w:val="0"/>
        <w:spacing w:before="120"/>
        <w:ind w:hanging="720"/>
        <w:rPr>
          <w:rFonts w:eastAsia="Calibri"/>
          <w:sz w:val="26"/>
          <w:szCs w:val="26"/>
          <w:lang w:val="vi-VN"/>
        </w:rPr>
      </w:pPr>
      <w:r w:rsidRPr="00994930">
        <w:rPr>
          <w:rFonts w:eastAsia="Calibri"/>
          <w:sz w:val="26"/>
          <w:szCs w:val="26"/>
          <w:lang w:val="vi-VN"/>
        </w:rPr>
        <w:t>Thời Hạn của Hợp Đồng:</w:t>
      </w:r>
    </w:p>
    <w:p w14:paraId="0595A018" w14:textId="71B5E16A" w:rsidR="009D2AD4" w:rsidRPr="00994930" w:rsidRDefault="009D2AD4" w:rsidP="009D2AD4">
      <w:pPr>
        <w:widowControl w:val="0"/>
        <w:numPr>
          <w:ilvl w:val="0"/>
          <w:numId w:val="97"/>
        </w:numPr>
        <w:snapToGrid w:val="0"/>
        <w:spacing w:before="120"/>
        <w:ind w:left="1134"/>
        <w:jc w:val="both"/>
        <w:rPr>
          <w:rFonts w:eastAsia="Calibri"/>
          <w:sz w:val="26"/>
          <w:szCs w:val="26"/>
          <w:lang w:val="vi-VN"/>
        </w:rPr>
      </w:pPr>
      <w:r w:rsidRPr="00994930">
        <w:rPr>
          <w:rFonts w:eastAsia="Calibri"/>
          <w:sz w:val="26"/>
          <w:szCs w:val="26"/>
          <w:lang w:val="vi-VN"/>
        </w:rPr>
        <w:t xml:space="preserve">Thời Hạn của Hợp Đồng do </w:t>
      </w:r>
      <w:r w:rsidR="00712D02" w:rsidRPr="00994930">
        <w:rPr>
          <w:rFonts w:eastAsia="Calibri"/>
          <w:sz w:val="26"/>
          <w:szCs w:val="26"/>
        </w:rPr>
        <w:t>Các Bên</w:t>
      </w:r>
      <w:r w:rsidRPr="00994930">
        <w:rPr>
          <w:rFonts w:eastAsia="Calibri"/>
          <w:sz w:val="26"/>
          <w:szCs w:val="26"/>
          <w:lang w:val="vi-VN"/>
        </w:rPr>
        <w:t xml:space="preserve">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thuận nhưng không vượt quá thời hạn mà Bên B có quyền sở hữu và/hoặc sử dụng hợp pháp Địa Điểm Sử Dụng Điện.</w:t>
      </w:r>
    </w:p>
    <w:p w14:paraId="582B63CD" w14:textId="77777777" w:rsidR="009D2AD4" w:rsidRPr="00994930" w:rsidRDefault="009D2AD4" w:rsidP="0079009A">
      <w:pPr>
        <w:widowControl w:val="0"/>
        <w:snapToGrid w:val="0"/>
        <w:spacing w:before="120"/>
        <w:ind w:left="1134"/>
        <w:jc w:val="both"/>
        <w:rPr>
          <w:rFonts w:eastAsia="Calibri"/>
          <w:sz w:val="26"/>
          <w:szCs w:val="26"/>
          <w:lang w:val="vi-VN"/>
        </w:rPr>
      </w:pPr>
      <w:r w:rsidRPr="00994930">
        <w:rPr>
          <w:rFonts w:eastAsia="Calibri"/>
          <w:sz w:val="26"/>
          <w:szCs w:val="26"/>
          <w:lang w:val="vi-VN"/>
        </w:rPr>
        <w:t>Việc xác định quyền sở hữu và sử dụng hợp pháp của Bên B đối với Địa Điểm Sử Dụng Điện căn cứ vào các tài liệu được Bên B chủ động cung cấp hoặc theo yêu cầu của Bên A. Các tài liệu này sẽ được đính kèm Hợp Đồng.</w:t>
      </w:r>
    </w:p>
    <w:p w14:paraId="13A09A53" w14:textId="2855BB2D" w:rsidR="009D2AD4" w:rsidRPr="00994930" w:rsidRDefault="009D2AD4" w:rsidP="009D2AD4">
      <w:pPr>
        <w:widowControl w:val="0"/>
        <w:numPr>
          <w:ilvl w:val="0"/>
          <w:numId w:val="97"/>
        </w:numPr>
        <w:snapToGrid w:val="0"/>
        <w:spacing w:before="120"/>
        <w:ind w:left="1134"/>
        <w:jc w:val="both"/>
        <w:rPr>
          <w:rFonts w:eastAsia="Calibri"/>
          <w:sz w:val="26"/>
          <w:szCs w:val="26"/>
          <w:lang w:val="vi-VN"/>
        </w:rPr>
      </w:pPr>
      <w:r w:rsidRPr="00994930">
        <w:rPr>
          <w:rFonts w:eastAsia="Calibri"/>
          <w:sz w:val="26"/>
          <w:szCs w:val="26"/>
          <w:lang w:val="vi-VN"/>
        </w:rPr>
        <w:t xml:space="preserve">Căn cứ theo Điều 19.2.a, </w:t>
      </w:r>
      <w:r w:rsidR="00712D02" w:rsidRPr="00994930">
        <w:rPr>
          <w:rFonts w:eastAsia="Calibri"/>
          <w:sz w:val="26"/>
          <w:szCs w:val="26"/>
        </w:rPr>
        <w:t>Các Bên</w:t>
      </w:r>
      <w:r w:rsidRPr="00994930">
        <w:rPr>
          <w:rFonts w:eastAsia="Calibri"/>
          <w:sz w:val="26"/>
          <w:szCs w:val="26"/>
          <w:lang w:val="vi-VN"/>
        </w:rPr>
        <w:t xml:space="preserve">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 xml:space="preserve">thuận và thống nhất ghi nhận Thời Hạn của Hợp Đồng kể từ ngày Hợp </w:t>
      </w:r>
      <w:r w:rsidR="00D0097F">
        <w:rPr>
          <w:rFonts w:eastAsia="Calibri"/>
          <w:sz w:val="26"/>
          <w:szCs w:val="26"/>
        </w:rPr>
        <w:t>Đ</w:t>
      </w:r>
      <w:r w:rsidRPr="00994930">
        <w:rPr>
          <w:rFonts w:eastAsia="Calibri"/>
          <w:sz w:val="26"/>
          <w:szCs w:val="26"/>
          <w:lang w:val="vi-VN"/>
        </w:rPr>
        <w:t>ồng có hiệu lực đến ngày [•].</w:t>
      </w:r>
    </w:p>
    <w:p w14:paraId="134D1661" w14:textId="4332CF10" w:rsidR="009D2AD4" w:rsidRPr="00994930" w:rsidRDefault="009D2AD4" w:rsidP="009D2AD4">
      <w:pPr>
        <w:widowControl w:val="0"/>
        <w:numPr>
          <w:ilvl w:val="0"/>
          <w:numId w:val="96"/>
        </w:numPr>
        <w:snapToGrid w:val="0"/>
        <w:spacing w:before="120"/>
        <w:ind w:hanging="720"/>
        <w:jc w:val="both"/>
        <w:rPr>
          <w:rFonts w:eastAsia="Calibri"/>
          <w:sz w:val="26"/>
          <w:szCs w:val="26"/>
          <w:lang w:val="vi-VN"/>
        </w:rPr>
      </w:pPr>
      <w:r w:rsidRPr="00994930">
        <w:rPr>
          <w:rFonts w:eastAsia="Calibri"/>
          <w:sz w:val="26"/>
          <w:szCs w:val="26"/>
          <w:lang w:val="vi-VN"/>
        </w:rPr>
        <w:t xml:space="preserve">Thời Hạn có thể được điều chỉnh hoặc gia hạn theo thỏa thuận giữa </w:t>
      </w:r>
      <w:r w:rsidR="00712D02" w:rsidRPr="00994930">
        <w:rPr>
          <w:rFonts w:eastAsia="Calibri"/>
          <w:sz w:val="26"/>
          <w:szCs w:val="26"/>
        </w:rPr>
        <w:t>Các Bên</w:t>
      </w:r>
      <w:r w:rsidRPr="00994930">
        <w:rPr>
          <w:rFonts w:eastAsia="Calibri"/>
          <w:sz w:val="26"/>
          <w:szCs w:val="26"/>
          <w:lang w:val="vi-VN"/>
        </w:rPr>
        <w:t xml:space="preserve"> và phải được </w:t>
      </w:r>
      <w:r w:rsidR="00EB4092" w:rsidRPr="00994930">
        <w:rPr>
          <w:rFonts w:eastAsia="Calibri"/>
          <w:sz w:val="26"/>
          <w:szCs w:val="26"/>
        </w:rPr>
        <w:t>ký kết</w:t>
      </w:r>
      <w:r w:rsidRPr="00994930">
        <w:rPr>
          <w:rFonts w:eastAsia="Calibri"/>
          <w:sz w:val="26"/>
          <w:szCs w:val="26"/>
          <w:lang w:val="vi-VN"/>
        </w:rPr>
        <w:t xml:space="preserve"> Hợp Đồng</w:t>
      </w:r>
      <w:r w:rsidR="00EB4092" w:rsidRPr="00994930">
        <w:rPr>
          <w:rFonts w:eastAsia="Calibri"/>
          <w:sz w:val="26"/>
          <w:szCs w:val="26"/>
        </w:rPr>
        <w:t xml:space="preserve"> sửa đổi, bổ sung</w:t>
      </w:r>
      <w:r w:rsidRPr="00994930">
        <w:rPr>
          <w:rFonts w:eastAsia="Calibri"/>
          <w:sz w:val="26"/>
          <w:szCs w:val="26"/>
          <w:lang w:val="vi-VN"/>
        </w:rPr>
        <w:t xml:space="preserve">. </w:t>
      </w:r>
    </w:p>
    <w:p w14:paraId="0F6051DF" w14:textId="66F86269" w:rsidR="009D2AD4" w:rsidRPr="00994930" w:rsidRDefault="009D2AD4" w:rsidP="009D2AD4">
      <w:pPr>
        <w:widowControl w:val="0"/>
        <w:numPr>
          <w:ilvl w:val="0"/>
          <w:numId w:val="96"/>
        </w:numPr>
        <w:snapToGrid w:val="0"/>
        <w:spacing w:before="120"/>
        <w:ind w:hanging="720"/>
        <w:jc w:val="both"/>
        <w:rPr>
          <w:rFonts w:eastAsia="Calibri"/>
          <w:sz w:val="26"/>
          <w:szCs w:val="26"/>
          <w:lang w:val="vi-VN"/>
        </w:rPr>
      </w:pPr>
      <w:r w:rsidRPr="00994930">
        <w:rPr>
          <w:rFonts w:eastAsia="Calibri"/>
          <w:sz w:val="26"/>
          <w:szCs w:val="26"/>
          <w:lang w:val="vi-VN"/>
        </w:rPr>
        <w:t xml:space="preserve">Bên A thông báo trước cho Bên B về việc hết Thời Hạn ít nhất 30 (ba mươi) ngày trước ngày Hợp Đồng này hết hiệu lực để </w:t>
      </w:r>
      <w:r w:rsidR="00712D02" w:rsidRPr="00994930">
        <w:rPr>
          <w:rFonts w:eastAsia="Calibri"/>
          <w:sz w:val="26"/>
          <w:szCs w:val="26"/>
        </w:rPr>
        <w:t>Các Bên</w:t>
      </w:r>
      <w:r w:rsidRPr="00994930">
        <w:rPr>
          <w:rFonts w:eastAsia="Calibri"/>
          <w:sz w:val="26"/>
          <w:szCs w:val="26"/>
          <w:lang w:val="vi-VN"/>
        </w:rPr>
        <w:t xml:space="preserve"> tiến hành việc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thuận gia hạn</w:t>
      </w:r>
      <w:r w:rsidR="001B47D6" w:rsidRPr="00994930">
        <w:rPr>
          <w:rFonts w:eastAsia="Calibri"/>
          <w:sz w:val="26"/>
          <w:szCs w:val="26"/>
        </w:rPr>
        <w:t xml:space="preserve"> hoăc ký lại</w:t>
      </w:r>
      <w:r w:rsidRPr="00994930">
        <w:rPr>
          <w:rFonts w:eastAsia="Calibri"/>
          <w:sz w:val="26"/>
          <w:szCs w:val="26"/>
        </w:rPr>
        <w:t xml:space="preserve"> </w:t>
      </w:r>
      <w:r w:rsidRPr="00994930">
        <w:rPr>
          <w:rFonts w:eastAsia="Calibri"/>
          <w:sz w:val="26"/>
          <w:szCs w:val="26"/>
          <w:lang w:val="vi-VN"/>
        </w:rPr>
        <w:t>hoặc chấm dứt Hợp Đồng. Bên B phản hồi lại về việc gia hạn</w:t>
      </w:r>
      <w:r w:rsidRPr="00994930">
        <w:rPr>
          <w:rFonts w:eastAsia="Calibri"/>
          <w:sz w:val="26"/>
          <w:szCs w:val="26"/>
        </w:rPr>
        <w:t xml:space="preserve"> </w:t>
      </w:r>
      <w:r w:rsidR="001B47D6" w:rsidRPr="00994930">
        <w:rPr>
          <w:rFonts w:eastAsia="Calibri"/>
          <w:sz w:val="26"/>
          <w:szCs w:val="26"/>
        </w:rPr>
        <w:t xml:space="preserve">hoặc ký lại </w:t>
      </w:r>
      <w:r w:rsidRPr="00994930">
        <w:rPr>
          <w:rFonts w:eastAsia="Calibri"/>
          <w:sz w:val="26"/>
          <w:szCs w:val="26"/>
          <w:lang w:val="vi-VN"/>
        </w:rPr>
        <w:t xml:space="preserve">hoặc chấm dứt Hợp Đồng trong thời hạn </w:t>
      </w:r>
      <w:r w:rsidR="0032751C" w:rsidRPr="00994930">
        <w:rPr>
          <w:rFonts w:eastAsia="Calibri"/>
          <w:sz w:val="26"/>
          <w:szCs w:val="26"/>
        </w:rPr>
        <w:t>15 (mười lăm)</w:t>
      </w:r>
      <w:r w:rsidRPr="00994930">
        <w:rPr>
          <w:rFonts w:eastAsia="Calibri"/>
          <w:sz w:val="26"/>
          <w:szCs w:val="26"/>
          <w:lang w:val="vi-VN"/>
        </w:rPr>
        <w:t xml:space="preserve"> ngày kể từ ngày nhận được thông báo của Bên A. Bên A thực hiện ngay việc ngừng bán điện kể từ ngày hết Thời Hạn nếu không nhận được phản hồi từ Bên B.</w:t>
      </w:r>
    </w:p>
    <w:p w14:paraId="7D318830" w14:textId="0DAF3E94" w:rsidR="009D2AD4" w:rsidRPr="00994930" w:rsidRDefault="009D2AD4" w:rsidP="009D2AD4">
      <w:pPr>
        <w:widowControl w:val="0"/>
        <w:numPr>
          <w:ilvl w:val="0"/>
          <w:numId w:val="96"/>
        </w:numPr>
        <w:snapToGrid w:val="0"/>
        <w:spacing w:before="120"/>
        <w:ind w:hanging="720"/>
        <w:jc w:val="both"/>
        <w:rPr>
          <w:rFonts w:eastAsia="Calibri"/>
          <w:sz w:val="26"/>
          <w:szCs w:val="26"/>
          <w:lang w:val="vi-VN"/>
        </w:rPr>
      </w:pPr>
      <w:r w:rsidRPr="00994930">
        <w:rPr>
          <w:rFonts w:eastAsia="Calibri"/>
          <w:sz w:val="26"/>
          <w:szCs w:val="26"/>
          <w:lang w:val="vi-VN"/>
        </w:rPr>
        <w:t xml:space="preserve">Đối với trường hợp tại Điều 19.4, </w:t>
      </w:r>
      <w:r w:rsidR="00712D02" w:rsidRPr="00994930">
        <w:rPr>
          <w:rFonts w:eastAsia="Calibri"/>
          <w:sz w:val="26"/>
          <w:szCs w:val="26"/>
        </w:rPr>
        <w:t>Các Bên</w:t>
      </w:r>
      <w:r w:rsidRPr="00994930">
        <w:rPr>
          <w:rFonts w:eastAsia="Calibri"/>
          <w:sz w:val="26"/>
          <w:szCs w:val="26"/>
          <w:lang w:val="vi-VN"/>
        </w:rPr>
        <w:t xml:space="preserve"> thống nhất về việc gia hạn Hợp Đồng: </w:t>
      </w:r>
    </w:p>
    <w:p w14:paraId="704291C5" w14:textId="75113D6F" w:rsidR="009D2AD4" w:rsidRPr="00994930" w:rsidRDefault="00712D02" w:rsidP="009D2AD4">
      <w:pPr>
        <w:widowControl w:val="0"/>
        <w:numPr>
          <w:ilvl w:val="1"/>
          <w:numId w:val="98"/>
        </w:numPr>
        <w:snapToGrid w:val="0"/>
        <w:spacing w:before="120"/>
        <w:ind w:left="1134"/>
        <w:jc w:val="both"/>
        <w:rPr>
          <w:rFonts w:eastAsia="Calibri"/>
          <w:sz w:val="26"/>
          <w:szCs w:val="26"/>
          <w:lang w:val="vi-VN"/>
        </w:rPr>
      </w:pPr>
      <w:r w:rsidRPr="00994930">
        <w:rPr>
          <w:rFonts w:eastAsia="Calibri"/>
          <w:sz w:val="26"/>
          <w:szCs w:val="26"/>
          <w:lang w:val="vi-VN"/>
        </w:rPr>
        <w:t>Các Bên</w:t>
      </w:r>
      <w:r w:rsidR="009D2AD4" w:rsidRPr="00994930">
        <w:rPr>
          <w:rFonts w:eastAsia="Calibri"/>
          <w:sz w:val="26"/>
          <w:szCs w:val="26"/>
          <w:lang w:val="vi-VN"/>
        </w:rPr>
        <w:t xml:space="preserve"> hoàn thành việc ký Hợp đồng sửa đổi</w:t>
      </w:r>
      <w:r w:rsidR="006460D1" w:rsidRPr="00994930">
        <w:rPr>
          <w:rFonts w:eastAsia="Calibri"/>
          <w:sz w:val="26"/>
          <w:szCs w:val="26"/>
        </w:rPr>
        <w:t>,</w:t>
      </w:r>
      <w:r w:rsidR="009D2AD4" w:rsidRPr="00994930">
        <w:rPr>
          <w:rFonts w:eastAsia="Calibri"/>
          <w:sz w:val="26"/>
          <w:szCs w:val="26"/>
          <w:lang w:val="vi-VN"/>
        </w:rPr>
        <w:t xml:space="preserve"> bổ sung về gia hạn Hợp Đồng trước ngày Hợp Đồng hết hiệu lực</w:t>
      </w:r>
      <w:r w:rsidR="009D2AD4" w:rsidRPr="00994930">
        <w:rPr>
          <w:rFonts w:eastAsia="Calibri"/>
          <w:sz w:val="26"/>
          <w:szCs w:val="26"/>
        </w:rPr>
        <w:t>. Thời gian gia hạn của Hợp Đồng không vượt quá thời hạn mà Bên B có quyền sở hữu và/hoặc sử dụng hợp pháp Địa Điểm Sử Dụng Điện</w:t>
      </w:r>
      <w:r w:rsidR="001127E6" w:rsidRPr="00994930">
        <w:rPr>
          <w:rFonts w:eastAsia="Calibri"/>
          <w:sz w:val="26"/>
          <w:szCs w:val="26"/>
        </w:rPr>
        <w:t xml:space="preserve"> và thời hạn của </w:t>
      </w:r>
      <w:r w:rsidR="00740EC4" w:rsidRPr="00994930">
        <w:rPr>
          <w:rFonts w:eastAsia="Calibri"/>
          <w:sz w:val="26"/>
          <w:szCs w:val="26"/>
        </w:rPr>
        <w:t xml:space="preserve">Hợp </w:t>
      </w:r>
      <w:r w:rsidR="00D0097F">
        <w:rPr>
          <w:rFonts w:eastAsia="Calibri"/>
          <w:sz w:val="26"/>
          <w:szCs w:val="26"/>
        </w:rPr>
        <w:t>Đ</w:t>
      </w:r>
      <w:r w:rsidR="00740EC4" w:rsidRPr="00994930">
        <w:rPr>
          <w:rFonts w:eastAsia="Calibri"/>
          <w:sz w:val="26"/>
          <w:szCs w:val="26"/>
        </w:rPr>
        <w:t>ồng đã ký</w:t>
      </w:r>
      <w:r w:rsidR="009D2AD4" w:rsidRPr="00994930">
        <w:rPr>
          <w:rFonts w:eastAsia="Calibri"/>
          <w:sz w:val="26"/>
          <w:szCs w:val="26"/>
        </w:rPr>
        <w:t>;</w:t>
      </w:r>
    </w:p>
    <w:p w14:paraId="44DF27FB" w14:textId="77777777" w:rsidR="009D2AD4" w:rsidRPr="00994930" w:rsidRDefault="009D2AD4" w:rsidP="009D2AD4">
      <w:pPr>
        <w:widowControl w:val="0"/>
        <w:numPr>
          <w:ilvl w:val="1"/>
          <w:numId w:val="98"/>
        </w:numPr>
        <w:snapToGrid w:val="0"/>
        <w:spacing w:before="120"/>
        <w:ind w:left="1134"/>
        <w:jc w:val="both"/>
        <w:rPr>
          <w:rFonts w:eastAsia="Calibri"/>
          <w:sz w:val="26"/>
          <w:szCs w:val="26"/>
          <w:lang w:val="vi-VN"/>
        </w:rPr>
      </w:pPr>
      <w:r w:rsidRPr="00994930">
        <w:rPr>
          <w:rFonts w:eastAsia="Calibri"/>
          <w:sz w:val="26"/>
          <w:szCs w:val="26"/>
          <w:lang w:val="vi-VN"/>
        </w:rPr>
        <w:t>Đối với trường hợp có áp dụng Biện Pháp Bảo Đảm, Bên B phải gia hạn thời hạn bảo lãnh ngân hàng hoặc chấp thuận kéo dài thời gian hình thức đặt cọc bằng ti</w:t>
      </w:r>
      <w:r w:rsidRPr="00994930">
        <w:rPr>
          <w:rFonts w:eastAsia="Calibri"/>
          <w:sz w:val="26"/>
          <w:szCs w:val="26"/>
        </w:rPr>
        <w:t>ề</w:t>
      </w:r>
      <w:r w:rsidRPr="00994930">
        <w:rPr>
          <w:rFonts w:eastAsia="Calibri"/>
          <w:sz w:val="26"/>
          <w:szCs w:val="26"/>
          <w:lang w:val="vi-VN"/>
        </w:rPr>
        <w:t xml:space="preserve">n tương ứng với hiệu lực của Hợp Đồng và Thời Hạn gia hạn. Giá trị </w:t>
      </w:r>
      <w:r w:rsidRPr="00994930">
        <w:rPr>
          <w:rFonts w:eastAsia="Calibri"/>
          <w:sz w:val="26"/>
          <w:szCs w:val="26"/>
          <w:lang w:val="vi-VN"/>
        </w:rPr>
        <w:lastRenderedPageBreak/>
        <w:t>Tài sản Bảo đảm trong Thời hạn gia hạn được điều chỉnh theo Điều 8.</w:t>
      </w:r>
      <w:r w:rsidRPr="00994930">
        <w:rPr>
          <w:rFonts w:eastAsia="Calibri"/>
          <w:sz w:val="26"/>
          <w:szCs w:val="26"/>
        </w:rPr>
        <w:t>7</w:t>
      </w:r>
      <w:r w:rsidRPr="00994930">
        <w:rPr>
          <w:rFonts w:eastAsia="Calibri"/>
          <w:sz w:val="26"/>
          <w:szCs w:val="26"/>
          <w:lang w:val="vi-VN"/>
        </w:rPr>
        <w:t xml:space="preserve"> (nếu cần thiết).</w:t>
      </w:r>
    </w:p>
    <w:p w14:paraId="400D93F0" w14:textId="77777777" w:rsidR="009D2AD4" w:rsidRPr="00994930" w:rsidRDefault="009D2AD4" w:rsidP="009D2AD4">
      <w:pPr>
        <w:rPr>
          <w:rFonts w:eastAsia="Yu Gothic Light"/>
          <w:b/>
          <w:bCs/>
          <w:sz w:val="26"/>
          <w:szCs w:val="26"/>
          <w:lang w:val="vi-VN"/>
        </w:rPr>
      </w:pPr>
    </w:p>
    <w:p w14:paraId="63F12A2A" w14:textId="77777777" w:rsidR="009D2AD4" w:rsidRPr="00994930" w:rsidRDefault="009D2AD4" w:rsidP="009D2AD4">
      <w:pPr>
        <w:rPr>
          <w:rFonts w:eastAsia="Yu Gothic Light"/>
          <w:b/>
          <w:bCs/>
          <w:sz w:val="26"/>
          <w:szCs w:val="26"/>
          <w:lang w:val="vi-VN"/>
        </w:rPr>
      </w:pPr>
      <w:r w:rsidRPr="00994930">
        <w:rPr>
          <w:rFonts w:eastAsia="Yu Gothic Light"/>
          <w:b/>
          <w:bCs/>
          <w:sz w:val="26"/>
          <w:szCs w:val="26"/>
          <w:lang w:val="vi-VN"/>
        </w:rPr>
        <w:t>ĐIỀU 20: ĐIỀU KHOẢN CUỐI CÙNG</w:t>
      </w:r>
    </w:p>
    <w:p w14:paraId="35EB6E24" w14:textId="77777777" w:rsidR="009D2AD4" w:rsidRPr="00994930" w:rsidRDefault="009D2AD4" w:rsidP="009D2AD4">
      <w:pPr>
        <w:widowControl w:val="0"/>
        <w:numPr>
          <w:ilvl w:val="0"/>
          <w:numId w:val="99"/>
        </w:numPr>
        <w:snapToGrid w:val="0"/>
        <w:spacing w:before="120"/>
        <w:ind w:hanging="720"/>
        <w:jc w:val="both"/>
        <w:rPr>
          <w:rFonts w:eastAsia="Calibri"/>
          <w:sz w:val="26"/>
          <w:szCs w:val="26"/>
          <w:lang w:val="vi-VN"/>
        </w:rPr>
      </w:pPr>
      <w:r w:rsidRPr="00994930">
        <w:rPr>
          <w:rFonts w:eastAsia="Calibri"/>
          <w:sz w:val="26"/>
          <w:szCs w:val="26"/>
          <w:lang w:val="vi-VN"/>
        </w:rPr>
        <w:t>Thông báo và liên lạc</w:t>
      </w:r>
    </w:p>
    <w:p w14:paraId="23ED2F99" w14:textId="3D74C946" w:rsidR="009D2AD4" w:rsidRPr="00994930" w:rsidRDefault="009D2AD4" w:rsidP="009D2AD4">
      <w:pPr>
        <w:widowControl w:val="0"/>
        <w:numPr>
          <w:ilvl w:val="0"/>
          <w:numId w:val="100"/>
        </w:numPr>
        <w:snapToGrid w:val="0"/>
        <w:spacing w:before="120"/>
        <w:ind w:left="1134" w:hanging="357"/>
        <w:jc w:val="both"/>
        <w:rPr>
          <w:rFonts w:eastAsia="Calibri"/>
          <w:sz w:val="26"/>
          <w:szCs w:val="26"/>
          <w:lang w:val="uz-Cyrl-UZ"/>
        </w:rPr>
      </w:pPr>
      <w:r w:rsidRPr="00994930">
        <w:rPr>
          <w:rFonts w:eastAsia="Calibri"/>
          <w:sz w:val="26"/>
          <w:szCs w:val="26"/>
          <w:lang w:val="vi-VN"/>
        </w:rPr>
        <w:t>M</w:t>
      </w:r>
      <w:r w:rsidR="00F85B4F" w:rsidRPr="00994930">
        <w:rPr>
          <w:rFonts w:eastAsia="Calibri"/>
          <w:sz w:val="26"/>
          <w:szCs w:val="26"/>
        </w:rPr>
        <w:t>ọi</w:t>
      </w:r>
      <w:r w:rsidRPr="00994930">
        <w:rPr>
          <w:rFonts w:eastAsia="Calibri"/>
          <w:sz w:val="26"/>
          <w:szCs w:val="26"/>
          <w:lang w:val="vi-VN"/>
        </w:rPr>
        <w:t xml:space="preserve"> thông báo được đưa ra theo Hợp Đồng này p</w:t>
      </w:r>
      <w:r w:rsidRPr="00994930">
        <w:rPr>
          <w:rFonts w:eastAsia="Calibri"/>
          <w:sz w:val="26"/>
          <w:szCs w:val="26"/>
          <w:lang w:val="uz-Cyrl-UZ"/>
        </w:rPr>
        <w:t xml:space="preserve">hải gửi cho người nhận là cá nhân, tổ chức có liên quan đến địa chỉ được quy định tại Điều </w:t>
      </w:r>
      <w:r w:rsidRPr="00994930">
        <w:rPr>
          <w:rFonts w:eastAsia="Calibri"/>
          <w:sz w:val="26"/>
          <w:szCs w:val="26"/>
          <w:lang w:val="vi-VN"/>
        </w:rPr>
        <w:t>3.3.</w:t>
      </w:r>
      <w:r w:rsidRPr="00994930">
        <w:rPr>
          <w:rFonts w:eastAsia="Calibri"/>
          <w:sz w:val="26"/>
          <w:szCs w:val="26"/>
        </w:rPr>
        <w:t>b</w:t>
      </w:r>
      <w:r w:rsidRPr="00994930">
        <w:rPr>
          <w:rFonts w:eastAsia="Calibri"/>
          <w:sz w:val="26"/>
          <w:szCs w:val="26"/>
          <w:lang w:val="uz-Cyrl-UZ"/>
        </w:rPr>
        <w:t xml:space="preserve"> (hoặc địa chỉ hoặc người nhận khác theo thông báo của mỗi Bên cho Bên còn</w:t>
      </w:r>
      <w:r w:rsidRPr="00994930">
        <w:rPr>
          <w:rFonts w:eastAsia="Calibri"/>
          <w:sz w:val="26"/>
          <w:szCs w:val="26"/>
          <w:lang w:val="vi-VN"/>
        </w:rPr>
        <w:t xml:space="preserve"> lại trong từng trường hợp</w:t>
      </w:r>
      <w:r w:rsidRPr="00994930">
        <w:rPr>
          <w:rFonts w:eastAsia="Calibri"/>
          <w:sz w:val="26"/>
          <w:szCs w:val="26"/>
          <w:lang w:val="uz-Cyrl-UZ"/>
        </w:rPr>
        <w:t>)</w:t>
      </w:r>
      <w:r w:rsidRPr="00994930">
        <w:rPr>
          <w:rFonts w:eastAsia="Calibri"/>
          <w:sz w:val="26"/>
          <w:szCs w:val="26"/>
          <w:lang w:val="vi-VN"/>
        </w:rPr>
        <w:t xml:space="preserve"> bằng các hình thức tại Điều 3.3.</w:t>
      </w:r>
      <w:r w:rsidRPr="00994930">
        <w:rPr>
          <w:rFonts w:eastAsia="Calibri"/>
          <w:sz w:val="26"/>
          <w:szCs w:val="26"/>
        </w:rPr>
        <w:t>c</w:t>
      </w:r>
      <w:r w:rsidRPr="00994930">
        <w:rPr>
          <w:rFonts w:eastAsia="Calibri"/>
          <w:sz w:val="26"/>
          <w:szCs w:val="26"/>
          <w:lang w:val="vi-VN"/>
        </w:rPr>
        <w:t>.</w:t>
      </w:r>
    </w:p>
    <w:p w14:paraId="5D47D639" w14:textId="3AC1992D" w:rsidR="009D2AD4" w:rsidRPr="00994930" w:rsidRDefault="009D2AD4" w:rsidP="009D2AD4">
      <w:pPr>
        <w:widowControl w:val="0"/>
        <w:numPr>
          <w:ilvl w:val="0"/>
          <w:numId w:val="100"/>
        </w:numPr>
        <w:snapToGrid w:val="0"/>
        <w:spacing w:before="120"/>
        <w:ind w:left="1134" w:hanging="357"/>
        <w:jc w:val="both"/>
        <w:rPr>
          <w:rFonts w:eastAsia="Calibri"/>
          <w:sz w:val="26"/>
          <w:szCs w:val="26"/>
          <w:lang w:val="vi-VN"/>
        </w:rPr>
      </w:pPr>
      <w:r w:rsidRPr="00994930">
        <w:rPr>
          <w:rFonts w:eastAsia="Calibri"/>
          <w:sz w:val="26"/>
          <w:szCs w:val="26"/>
          <w:lang w:val="vi-VN"/>
        </w:rPr>
        <w:t xml:space="preserve">Căn cứ theo quy định này, </w:t>
      </w:r>
      <w:r w:rsidR="00712D02" w:rsidRPr="00994930">
        <w:rPr>
          <w:rFonts w:eastAsia="Calibri"/>
          <w:sz w:val="26"/>
          <w:szCs w:val="26"/>
          <w:lang w:val="vi-VN"/>
        </w:rPr>
        <w:t>Các Bên</w:t>
      </w:r>
      <w:r w:rsidRPr="00994930">
        <w:rPr>
          <w:rFonts w:eastAsia="Calibri"/>
          <w:sz w:val="26"/>
          <w:szCs w:val="26"/>
          <w:lang w:val="vi-VN"/>
        </w:rPr>
        <w:t xml:space="preserve">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thuận và ghi nhận các nội dung quy định về hình thức thông báo và địa chỉ gửi thông báo tại Điều 3.3.</w:t>
      </w:r>
    </w:p>
    <w:p w14:paraId="27F23A26" w14:textId="77777777" w:rsidR="009D2AD4" w:rsidRPr="00994930" w:rsidRDefault="009D2AD4" w:rsidP="009D2AD4">
      <w:pPr>
        <w:widowControl w:val="0"/>
        <w:numPr>
          <w:ilvl w:val="0"/>
          <w:numId w:val="99"/>
        </w:numPr>
        <w:snapToGrid w:val="0"/>
        <w:spacing w:before="120"/>
        <w:ind w:hanging="720"/>
        <w:jc w:val="both"/>
        <w:rPr>
          <w:rFonts w:eastAsia="Calibri"/>
          <w:sz w:val="26"/>
          <w:szCs w:val="26"/>
          <w:lang w:val="vi-VN"/>
        </w:rPr>
      </w:pPr>
      <w:r w:rsidRPr="00994930">
        <w:rPr>
          <w:rFonts w:eastAsia="Calibri"/>
          <w:sz w:val="26"/>
          <w:szCs w:val="26"/>
          <w:lang w:val="vi-VN"/>
        </w:rPr>
        <w:t xml:space="preserve">Việc sửa đổi, bổ sung Hợp Đồng được thực hiện bằng cách ký kết </w:t>
      </w:r>
      <w:r w:rsidRPr="00994930">
        <w:rPr>
          <w:rFonts w:eastAsia="Calibri"/>
          <w:sz w:val="26"/>
          <w:szCs w:val="26"/>
        </w:rPr>
        <w:t>Hợp đồng</w:t>
      </w:r>
      <w:r w:rsidRPr="00994930">
        <w:rPr>
          <w:rFonts w:eastAsia="Calibri"/>
          <w:sz w:val="26"/>
          <w:szCs w:val="26"/>
          <w:lang w:val="vi-VN"/>
        </w:rPr>
        <w:t xml:space="preserve"> sửa đổi, bổ sung hoặc theo thông báo của Bên A.</w:t>
      </w:r>
    </w:p>
    <w:p w14:paraId="12AD9DCC" w14:textId="102E6252" w:rsidR="009D2AD4" w:rsidRPr="00994930" w:rsidRDefault="009D2AD4" w:rsidP="009D2AD4">
      <w:pPr>
        <w:widowControl w:val="0"/>
        <w:numPr>
          <w:ilvl w:val="0"/>
          <w:numId w:val="99"/>
        </w:numPr>
        <w:snapToGrid w:val="0"/>
        <w:spacing w:before="120"/>
        <w:ind w:hanging="720"/>
        <w:jc w:val="both"/>
        <w:rPr>
          <w:rFonts w:eastAsia="Calibri"/>
          <w:sz w:val="26"/>
          <w:szCs w:val="26"/>
          <w:lang w:val="vi-VN"/>
        </w:rPr>
      </w:pPr>
      <w:r w:rsidRPr="00994930">
        <w:rPr>
          <w:rFonts w:eastAsia="Calibri"/>
          <w:sz w:val="26"/>
          <w:szCs w:val="26"/>
          <w:lang w:val="vi-VN"/>
        </w:rPr>
        <w:t>Việc giải thích và thực hiện Hợp Đồng này đ</w:t>
      </w:r>
      <w:r w:rsidRPr="00994930">
        <w:rPr>
          <w:rFonts w:eastAsia="Calibri" w:hint="eastAsia"/>
          <w:sz w:val="26"/>
          <w:szCs w:val="26"/>
          <w:lang w:val="vi-VN"/>
        </w:rPr>
        <w:t>ư</w:t>
      </w:r>
      <w:r w:rsidRPr="00994930">
        <w:rPr>
          <w:rFonts w:eastAsia="Calibri"/>
          <w:sz w:val="26"/>
          <w:szCs w:val="26"/>
          <w:lang w:val="vi-VN"/>
        </w:rPr>
        <w:t xml:space="preserve">ợc </w:t>
      </w:r>
      <w:r w:rsidRPr="00994930">
        <w:rPr>
          <w:rFonts w:eastAsia="Calibri" w:hint="eastAsia"/>
          <w:sz w:val="26"/>
          <w:szCs w:val="26"/>
          <w:lang w:val="vi-VN"/>
        </w:rPr>
        <w:t>đ</w:t>
      </w:r>
      <w:r w:rsidRPr="00994930">
        <w:rPr>
          <w:rFonts w:eastAsia="Calibri"/>
          <w:sz w:val="26"/>
          <w:szCs w:val="26"/>
          <w:lang w:val="vi-VN"/>
        </w:rPr>
        <w:t>iều chỉnh bởi Pháp Luật. Trong tr</w:t>
      </w:r>
      <w:r w:rsidRPr="00994930">
        <w:rPr>
          <w:rFonts w:eastAsia="Calibri" w:hint="eastAsia"/>
          <w:sz w:val="26"/>
          <w:szCs w:val="26"/>
          <w:lang w:val="vi-VN"/>
        </w:rPr>
        <w:t>ư</w:t>
      </w:r>
      <w:r w:rsidRPr="00994930">
        <w:rPr>
          <w:rFonts w:eastAsia="Calibri"/>
          <w:sz w:val="26"/>
          <w:szCs w:val="26"/>
          <w:lang w:val="vi-VN"/>
        </w:rPr>
        <w:t xml:space="preserve">ờng hợp có sự mâu thuẫn giữa nội dung của Hợp </w:t>
      </w:r>
      <w:r w:rsidRPr="00994930">
        <w:rPr>
          <w:rFonts w:eastAsia="Calibri" w:hint="eastAsia"/>
          <w:sz w:val="26"/>
          <w:szCs w:val="26"/>
          <w:lang w:val="vi-VN"/>
        </w:rPr>
        <w:t>Đ</w:t>
      </w:r>
      <w:r w:rsidRPr="00994930">
        <w:rPr>
          <w:rFonts w:eastAsia="Calibri"/>
          <w:sz w:val="26"/>
          <w:szCs w:val="26"/>
          <w:lang w:val="vi-VN"/>
        </w:rPr>
        <w:t xml:space="preserve">ồng và quy </w:t>
      </w:r>
      <w:r w:rsidRPr="00994930">
        <w:rPr>
          <w:rFonts w:eastAsia="Calibri" w:hint="eastAsia"/>
          <w:sz w:val="26"/>
          <w:szCs w:val="26"/>
          <w:lang w:val="vi-VN"/>
        </w:rPr>
        <w:t>đ</w:t>
      </w:r>
      <w:r w:rsidRPr="00994930">
        <w:rPr>
          <w:rFonts w:eastAsia="Calibri"/>
          <w:sz w:val="26"/>
          <w:szCs w:val="26"/>
          <w:lang w:val="vi-VN"/>
        </w:rPr>
        <w:t xml:space="preserve">ịnh của Pháp Luật, </w:t>
      </w:r>
      <w:r w:rsidR="00712D02" w:rsidRPr="00994930">
        <w:rPr>
          <w:rFonts w:eastAsia="Calibri"/>
          <w:sz w:val="26"/>
          <w:szCs w:val="26"/>
        </w:rPr>
        <w:t>Các Bên</w:t>
      </w:r>
      <w:r w:rsidRPr="00994930">
        <w:rPr>
          <w:rFonts w:eastAsia="Calibri"/>
          <w:sz w:val="26"/>
          <w:szCs w:val="26"/>
          <w:lang w:val="vi-VN"/>
        </w:rPr>
        <w:t xml:space="preserve"> thống nhất </w:t>
      </w:r>
      <w:r w:rsidRPr="00994930">
        <w:rPr>
          <w:rFonts w:eastAsia="Calibri" w:hint="eastAsia"/>
          <w:sz w:val="26"/>
          <w:szCs w:val="26"/>
          <w:lang w:val="vi-VN"/>
        </w:rPr>
        <w:t>á</w:t>
      </w:r>
      <w:r w:rsidRPr="00994930">
        <w:rPr>
          <w:rFonts w:eastAsia="Calibri"/>
          <w:sz w:val="26"/>
          <w:szCs w:val="26"/>
          <w:lang w:val="vi-VN"/>
        </w:rPr>
        <w:t xml:space="preserve">p dụng quy </w:t>
      </w:r>
      <w:r w:rsidRPr="00994930">
        <w:rPr>
          <w:rFonts w:eastAsia="Calibri" w:hint="eastAsia"/>
          <w:sz w:val="26"/>
          <w:szCs w:val="26"/>
          <w:lang w:val="vi-VN"/>
        </w:rPr>
        <w:t>đ</w:t>
      </w:r>
      <w:r w:rsidRPr="00994930">
        <w:rPr>
          <w:rFonts w:eastAsia="Calibri"/>
          <w:sz w:val="26"/>
          <w:szCs w:val="26"/>
          <w:lang w:val="vi-VN"/>
        </w:rPr>
        <w:t xml:space="preserve">ịnh Pháp Luật </w:t>
      </w:r>
      <w:r w:rsidRPr="00994930">
        <w:rPr>
          <w:rFonts w:eastAsia="Calibri" w:hint="eastAsia"/>
          <w:sz w:val="26"/>
          <w:szCs w:val="26"/>
          <w:lang w:val="vi-VN"/>
        </w:rPr>
        <w:t>đ</w:t>
      </w:r>
      <w:r w:rsidRPr="00994930">
        <w:rPr>
          <w:rFonts w:eastAsia="Calibri"/>
          <w:sz w:val="26"/>
          <w:szCs w:val="26"/>
          <w:lang w:val="vi-VN"/>
        </w:rPr>
        <w:t xml:space="preserve">ể </w:t>
      </w:r>
      <w:r w:rsidRPr="00994930">
        <w:rPr>
          <w:rFonts w:eastAsia="Calibri" w:hint="eastAsia"/>
          <w:sz w:val="26"/>
          <w:szCs w:val="26"/>
          <w:lang w:val="vi-VN"/>
        </w:rPr>
        <w:t>đ</w:t>
      </w:r>
      <w:r w:rsidRPr="00994930">
        <w:rPr>
          <w:rFonts w:eastAsia="Calibri"/>
          <w:sz w:val="26"/>
          <w:szCs w:val="26"/>
          <w:lang w:val="vi-VN"/>
        </w:rPr>
        <w:t xml:space="preserve">iều chỉnh vấn </w:t>
      </w:r>
      <w:r w:rsidRPr="00994930">
        <w:rPr>
          <w:rFonts w:eastAsia="Calibri" w:hint="eastAsia"/>
          <w:sz w:val="26"/>
          <w:szCs w:val="26"/>
          <w:lang w:val="vi-VN"/>
        </w:rPr>
        <w:t>đ</w:t>
      </w:r>
      <w:r w:rsidRPr="00994930">
        <w:rPr>
          <w:rFonts w:eastAsia="Calibri"/>
          <w:sz w:val="26"/>
          <w:szCs w:val="26"/>
          <w:lang w:val="vi-VN"/>
        </w:rPr>
        <w:t xml:space="preserve">ề </w:t>
      </w:r>
      <w:r w:rsidRPr="00994930">
        <w:rPr>
          <w:rFonts w:eastAsia="Calibri" w:hint="eastAsia"/>
          <w:sz w:val="26"/>
          <w:szCs w:val="26"/>
          <w:lang w:val="vi-VN"/>
        </w:rPr>
        <w:t>đó</w:t>
      </w:r>
      <w:r w:rsidRPr="00994930">
        <w:rPr>
          <w:rFonts w:eastAsia="Calibri"/>
          <w:sz w:val="26"/>
          <w:szCs w:val="26"/>
          <w:lang w:val="vi-VN"/>
        </w:rPr>
        <w:t>.</w:t>
      </w:r>
    </w:p>
    <w:p w14:paraId="298B545B" w14:textId="3A5293CE" w:rsidR="009D2AD4" w:rsidRPr="00994930" w:rsidRDefault="009D2AD4" w:rsidP="009D2AD4">
      <w:pPr>
        <w:widowControl w:val="0"/>
        <w:numPr>
          <w:ilvl w:val="0"/>
          <w:numId w:val="99"/>
        </w:numPr>
        <w:snapToGrid w:val="0"/>
        <w:spacing w:before="120"/>
        <w:ind w:hanging="720"/>
        <w:jc w:val="both"/>
        <w:rPr>
          <w:rFonts w:eastAsia="Calibri"/>
          <w:sz w:val="26"/>
          <w:szCs w:val="26"/>
          <w:lang w:val="vi-VN"/>
        </w:rPr>
      </w:pPr>
      <w:r w:rsidRPr="00994930">
        <w:rPr>
          <w:rFonts w:eastAsia="Calibri"/>
          <w:sz w:val="26"/>
          <w:szCs w:val="26"/>
          <w:lang w:val="vi-VN"/>
        </w:rPr>
        <w:t xml:space="preserve">Trường hợp bất kỳ quy định nào trong Hợp Đồng bị vô hiệu hoặc không thể thi hành, thì quy định đó sẽ không có hiệu lực và không làm ảnh hưởng đến hiệu lực của các quy định còn lại trong Hợp Đồng. Khi đó, Hợp Đồng này sẽ được hiểu và giải thích theo các quy định còn lại của Hợp Đồng. </w:t>
      </w:r>
      <w:r w:rsidR="00712D02" w:rsidRPr="00994930">
        <w:rPr>
          <w:rFonts w:eastAsia="Calibri"/>
          <w:sz w:val="26"/>
          <w:szCs w:val="26"/>
          <w:lang w:val="vi-VN"/>
        </w:rPr>
        <w:t>Các Bên</w:t>
      </w:r>
      <w:r w:rsidRPr="00994930">
        <w:rPr>
          <w:rFonts w:eastAsia="Calibri"/>
          <w:sz w:val="26"/>
          <w:szCs w:val="26"/>
          <w:lang w:val="vi-VN"/>
        </w:rPr>
        <w:t xml:space="preserve"> sẽ cùng nhau, trên tinh thần hợp tác, thiện chí, nỗ lực để thay thế quy định vô hiệu hoặc không thể thi hành đó bằng một quy định khác có hiệu lực và có thể thi hành, với nội dung phù hợp nhất với quy định bị thay thế.</w:t>
      </w:r>
    </w:p>
    <w:p w14:paraId="612FF834" w14:textId="65EE7EEE" w:rsidR="009D2AD4" w:rsidRPr="00994930" w:rsidRDefault="009D2AD4" w:rsidP="009D2AD4">
      <w:pPr>
        <w:widowControl w:val="0"/>
        <w:numPr>
          <w:ilvl w:val="0"/>
          <w:numId w:val="99"/>
        </w:numPr>
        <w:snapToGrid w:val="0"/>
        <w:spacing w:before="120"/>
        <w:ind w:hanging="720"/>
        <w:jc w:val="both"/>
        <w:rPr>
          <w:rFonts w:eastAsia="Calibri"/>
          <w:sz w:val="26"/>
          <w:szCs w:val="26"/>
          <w:lang w:val="vi-VN"/>
        </w:rPr>
      </w:pPr>
      <w:r w:rsidRPr="00994930">
        <w:rPr>
          <w:rFonts w:eastAsia="Calibri"/>
          <w:sz w:val="26"/>
          <w:szCs w:val="26"/>
          <w:lang w:val="vi-VN"/>
        </w:rPr>
        <w:t xml:space="preserve">Việc </w:t>
      </w:r>
      <w:r w:rsidRPr="00994930">
        <w:rPr>
          <w:rFonts w:eastAsia="Batang"/>
          <w:sz w:val="26"/>
          <w:szCs w:val="26"/>
          <w:lang w:val="vi-VN"/>
        </w:rPr>
        <w:t>t</w:t>
      </w:r>
      <w:r w:rsidRPr="00994930">
        <w:rPr>
          <w:rFonts w:eastAsia="Batang"/>
          <w:sz w:val="26"/>
          <w:szCs w:val="26"/>
        </w:rPr>
        <w:t>hỏ</w:t>
      </w:r>
      <w:r w:rsidRPr="00994930">
        <w:rPr>
          <w:rFonts w:eastAsia="Batang"/>
          <w:sz w:val="26"/>
          <w:szCs w:val="26"/>
          <w:lang w:val="vi-VN"/>
        </w:rPr>
        <w:t xml:space="preserve">a </w:t>
      </w:r>
      <w:r w:rsidRPr="00994930">
        <w:rPr>
          <w:rFonts w:eastAsia="Calibri"/>
          <w:sz w:val="26"/>
          <w:szCs w:val="26"/>
          <w:lang w:val="vi-VN"/>
        </w:rPr>
        <w:t xml:space="preserve">thuận và ký kết Hợp Đồng diễn ra trên tinh thần thiện chí, trung thực. Hợp Đồng là kết quả của việc đàm phán giữa </w:t>
      </w:r>
      <w:r w:rsidR="00712D02" w:rsidRPr="00994930">
        <w:rPr>
          <w:rFonts w:eastAsia="Calibri"/>
          <w:sz w:val="26"/>
          <w:szCs w:val="26"/>
        </w:rPr>
        <w:t>Các Bên</w:t>
      </w:r>
      <w:r w:rsidRPr="00994930">
        <w:rPr>
          <w:rFonts w:eastAsia="Calibri"/>
          <w:sz w:val="26"/>
          <w:szCs w:val="26"/>
          <w:lang w:val="vi-VN"/>
        </w:rPr>
        <w:t xml:space="preserve"> và sẽ không bị suy đoán rằng một điều khoản không rõ nghĩa nào cần phải được giải thích theo hướng có lợi hoặc bất lợi cho bất kỳ Bên nào.</w:t>
      </w:r>
    </w:p>
    <w:p w14:paraId="0851D83B" w14:textId="77777777" w:rsidR="009D2AD4" w:rsidRPr="00994930" w:rsidRDefault="009D2AD4" w:rsidP="009D2AD4">
      <w:pPr>
        <w:widowControl w:val="0"/>
        <w:numPr>
          <w:ilvl w:val="0"/>
          <w:numId w:val="99"/>
        </w:numPr>
        <w:snapToGrid w:val="0"/>
        <w:spacing w:before="120"/>
        <w:ind w:hanging="720"/>
        <w:jc w:val="both"/>
        <w:rPr>
          <w:rFonts w:eastAsia="Calibri"/>
          <w:sz w:val="26"/>
          <w:szCs w:val="26"/>
          <w:lang w:val="vi-VN"/>
        </w:rPr>
      </w:pPr>
      <w:r w:rsidRPr="00994930">
        <w:rPr>
          <w:rFonts w:eastAsia="Calibri"/>
          <w:sz w:val="26"/>
          <w:szCs w:val="26"/>
          <w:lang w:val="vi-VN"/>
        </w:rPr>
        <w:t>Hợp Đồng được lập bằng tiếng Việt. Trong quá trình thực hiện Hợp Đồng mà Bên B có nhu cầu dịch Hợp Đồng sang ngôn ngữ khác ngoài tiếng Việt, nếu có sự không thống nhất giữa nội dung bản dịch và bản gốc tiếng Việt thì nội dung của bản gốc tiếng Việt được ưu tiên áp dụng.</w:t>
      </w:r>
    </w:p>
    <w:p w14:paraId="46E11425" w14:textId="77777777" w:rsidR="009D2AD4" w:rsidRPr="00994930" w:rsidRDefault="009D2AD4" w:rsidP="009D2AD4">
      <w:pPr>
        <w:rPr>
          <w:rFonts w:eastAsia="Calibri"/>
          <w:sz w:val="26"/>
          <w:szCs w:val="26"/>
          <w:lang w:val="vi-VN"/>
        </w:rPr>
      </w:pPr>
    </w:p>
    <w:p w14:paraId="43CE9892" w14:textId="516B4609" w:rsidR="009D2AD4" w:rsidRPr="00994930" w:rsidRDefault="009D2AD4" w:rsidP="009D2AD4">
      <w:pPr>
        <w:jc w:val="both"/>
        <w:rPr>
          <w:rFonts w:eastAsia="Calibri"/>
          <w:sz w:val="26"/>
          <w:szCs w:val="26"/>
          <w:lang w:val="vi-VN"/>
        </w:rPr>
      </w:pPr>
      <w:r w:rsidRPr="00994930">
        <w:rPr>
          <w:rFonts w:eastAsia="Calibri"/>
          <w:sz w:val="26"/>
          <w:szCs w:val="26"/>
          <w:lang w:val="vi-VN"/>
        </w:rPr>
        <w:t xml:space="preserve">Hợp Đồng được </w:t>
      </w:r>
      <w:r w:rsidR="00712D02" w:rsidRPr="00994930">
        <w:rPr>
          <w:rFonts w:eastAsia="Calibri"/>
          <w:sz w:val="26"/>
          <w:szCs w:val="26"/>
          <w:lang w:val="vi-VN"/>
        </w:rPr>
        <w:t>Các Bên</w:t>
      </w:r>
      <w:r w:rsidRPr="00994930">
        <w:rPr>
          <w:rFonts w:eastAsia="Calibri"/>
          <w:sz w:val="26"/>
          <w:szCs w:val="26"/>
          <w:lang w:val="vi-VN"/>
        </w:rPr>
        <w:t xml:space="preserve"> xác nhận và ký kết đầy đủ thông qua hình thức như dưới đây.</w:t>
      </w:r>
    </w:p>
    <w:p w14:paraId="67BFFDAA" w14:textId="004F8E32" w:rsidR="009D2AD4" w:rsidRPr="00994930" w:rsidRDefault="009D2AD4" w:rsidP="009D2AD4">
      <w:pPr>
        <w:rPr>
          <w:rFonts w:eastAsia="Calibri"/>
          <w:i/>
          <w:iCs/>
          <w:sz w:val="26"/>
          <w:szCs w:val="26"/>
          <w:lang w:val="uz-Cyrl-UZ"/>
        </w:rPr>
      </w:pPr>
      <w:r w:rsidRPr="00994930">
        <w:rPr>
          <w:rFonts w:eastAsia="Calibri"/>
          <w:i/>
          <w:iCs/>
          <w:sz w:val="26"/>
          <w:szCs w:val="26"/>
          <w:lang w:val="uz-Cyrl-UZ"/>
        </w:rPr>
        <w:t xml:space="preserve">Trong trường hợp ký kết </w:t>
      </w:r>
      <w:r w:rsidR="00D0097F">
        <w:rPr>
          <w:rFonts w:eastAsia="Calibri"/>
          <w:i/>
          <w:iCs/>
          <w:sz w:val="26"/>
          <w:szCs w:val="26"/>
        </w:rPr>
        <w:t>H</w:t>
      </w:r>
      <w:r w:rsidRPr="00994930">
        <w:rPr>
          <w:rFonts w:eastAsia="Calibri"/>
          <w:i/>
          <w:iCs/>
          <w:sz w:val="26"/>
          <w:szCs w:val="26"/>
          <w:lang w:val="uz-Cyrl-UZ"/>
        </w:rPr>
        <w:t xml:space="preserve">ợp </w:t>
      </w:r>
      <w:r w:rsidR="00D0097F">
        <w:rPr>
          <w:rFonts w:eastAsia="Calibri"/>
          <w:i/>
          <w:iCs/>
          <w:sz w:val="26"/>
          <w:szCs w:val="26"/>
        </w:rPr>
        <w:t>Đ</w:t>
      </w:r>
      <w:r w:rsidRPr="00994930">
        <w:rPr>
          <w:rFonts w:eastAsia="Calibri"/>
          <w:i/>
          <w:iCs/>
          <w:sz w:val="26"/>
          <w:szCs w:val="26"/>
          <w:lang w:val="uz-Cyrl-UZ"/>
        </w:rPr>
        <w:t xml:space="preserve">ồng bằng văn bản giấy: </w:t>
      </w:r>
    </w:p>
    <w:p w14:paraId="4B7360C9" w14:textId="63888E4B" w:rsidR="009D2AD4" w:rsidRPr="00994930" w:rsidRDefault="009D2AD4" w:rsidP="009D2AD4">
      <w:pPr>
        <w:jc w:val="both"/>
        <w:rPr>
          <w:rFonts w:eastAsia="Calibri"/>
          <w:sz w:val="26"/>
          <w:szCs w:val="26"/>
        </w:rPr>
      </w:pPr>
      <w:r w:rsidRPr="00994930" w:rsidDel="00A6531E">
        <w:rPr>
          <w:rFonts w:eastAsia="Calibri"/>
          <w:sz w:val="26"/>
          <w:szCs w:val="26"/>
          <w:lang w:val="vi-VN"/>
        </w:rPr>
        <w:t>Hợp Đồng này được lập</w:t>
      </w:r>
      <w:r w:rsidRPr="00994930" w:rsidDel="00A6531E">
        <w:rPr>
          <w:rFonts w:eastAsia="Calibri"/>
          <w:sz w:val="26"/>
          <w:szCs w:val="26"/>
          <w:lang w:val="uz-Cyrl-UZ"/>
        </w:rPr>
        <w:t xml:space="preserve"> thành 02 (hai) bản gốc </w:t>
      </w:r>
      <w:r w:rsidRPr="00994930">
        <w:rPr>
          <w:rFonts w:eastAsia="Calibri"/>
          <w:sz w:val="26"/>
          <w:szCs w:val="26"/>
          <w:lang w:val="vi-VN"/>
        </w:rPr>
        <w:t xml:space="preserve">bằng tiếng Việt </w:t>
      </w:r>
      <w:r w:rsidRPr="00994930" w:rsidDel="00A6531E">
        <w:rPr>
          <w:rFonts w:eastAsia="Calibri"/>
          <w:sz w:val="26"/>
          <w:szCs w:val="26"/>
          <w:lang w:val="vi-VN"/>
        </w:rPr>
        <w:t xml:space="preserve">với đầy đủ chữ ký của </w:t>
      </w:r>
      <w:r w:rsidR="00712D02" w:rsidRPr="00994930">
        <w:rPr>
          <w:rFonts w:eastAsia="Calibri"/>
          <w:sz w:val="26"/>
          <w:szCs w:val="26"/>
          <w:lang w:val="vi-VN"/>
        </w:rPr>
        <w:t>Các Bên</w:t>
      </w:r>
      <w:r w:rsidRPr="00994930" w:rsidDel="00A6531E">
        <w:rPr>
          <w:rFonts w:eastAsia="Calibri"/>
          <w:sz w:val="26"/>
          <w:szCs w:val="26"/>
          <w:lang w:val="vi-VN"/>
        </w:rPr>
        <w:t xml:space="preserve">. Mỗi Bên giữ </w:t>
      </w:r>
      <w:r w:rsidRPr="00994930" w:rsidDel="00A6531E">
        <w:rPr>
          <w:rFonts w:eastAsia="Calibri"/>
          <w:sz w:val="26"/>
          <w:szCs w:val="26"/>
          <w:lang w:val="uz-Cyrl-UZ"/>
        </w:rPr>
        <w:t>01 (một)</w:t>
      </w:r>
      <w:r w:rsidRPr="00994930" w:rsidDel="00A6531E">
        <w:rPr>
          <w:rFonts w:eastAsia="Calibri"/>
          <w:sz w:val="26"/>
          <w:szCs w:val="26"/>
          <w:lang w:val="vi-VN"/>
        </w:rPr>
        <w:t xml:space="preserve"> bản Hợp Đồng để làm căn cứ thực hiện.</w:t>
      </w:r>
    </w:p>
    <w:p w14:paraId="2454ECCB" w14:textId="75EA46D6" w:rsidR="009D2AD4" w:rsidRPr="00994930" w:rsidRDefault="009D2AD4" w:rsidP="009D2AD4">
      <w:pPr>
        <w:rPr>
          <w:rFonts w:eastAsia="Calibri"/>
          <w:i/>
          <w:iCs/>
          <w:sz w:val="26"/>
          <w:szCs w:val="26"/>
          <w:lang w:val="vi-VN"/>
        </w:rPr>
      </w:pPr>
      <w:r w:rsidRPr="00994930">
        <w:rPr>
          <w:rFonts w:eastAsia="Calibri"/>
          <w:i/>
          <w:iCs/>
          <w:sz w:val="26"/>
          <w:szCs w:val="26"/>
          <w:lang w:val="uz-Cyrl-UZ"/>
        </w:rPr>
        <w:t xml:space="preserve">Trong trường hợp ký kết </w:t>
      </w:r>
      <w:r w:rsidR="00D0097F">
        <w:rPr>
          <w:rFonts w:eastAsia="Calibri"/>
          <w:i/>
          <w:iCs/>
          <w:sz w:val="26"/>
          <w:szCs w:val="26"/>
        </w:rPr>
        <w:t>H</w:t>
      </w:r>
      <w:r w:rsidRPr="00994930">
        <w:rPr>
          <w:rFonts w:eastAsia="Calibri"/>
          <w:i/>
          <w:iCs/>
          <w:sz w:val="26"/>
          <w:szCs w:val="26"/>
          <w:lang w:val="uz-Cyrl-UZ"/>
        </w:rPr>
        <w:t xml:space="preserve">ợp </w:t>
      </w:r>
      <w:r w:rsidR="00D0097F">
        <w:rPr>
          <w:rFonts w:eastAsia="Calibri"/>
          <w:i/>
          <w:iCs/>
          <w:sz w:val="26"/>
          <w:szCs w:val="26"/>
        </w:rPr>
        <w:t>Đ</w:t>
      </w:r>
      <w:r w:rsidRPr="00994930">
        <w:rPr>
          <w:rFonts w:eastAsia="Calibri"/>
          <w:i/>
          <w:iCs/>
          <w:sz w:val="26"/>
          <w:szCs w:val="26"/>
          <w:lang w:val="uz-Cyrl-UZ"/>
        </w:rPr>
        <w:t xml:space="preserve">ồng bằng điện tử: </w:t>
      </w:r>
    </w:p>
    <w:p w14:paraId="690CDF31" w14:textId="56DDBDB3" w:rsidR="009D2AD4" w:rsidRPr="00994930" w:rsidRDefault="009D2AD4" w:rsidP="009D2AD4">
      <w:pPr>
        <w:jc w:val="both"/>
        <w:rPr>
          <w:rFonts w:eastAsia="Calibri"/>
          <w:sz w:val="26"/>
          <w:szCs w:val="26"/>
          <w:lang w:val="vi-VN"/>
        </w:rPr>
      </w:pPr>
      <w:r w:rsidRPr="00994930">
        <w:rPr>
          <w:rFonts w:eastAsia="Calibri"/>
          <w:sz w:val="26"/>
          <w:szCs w:val="26"/>
          <w:lang w:val="vi-VN"/>
        </w:rPr>
        <w:t xml:space="preserve">Hợp Đồng được lập bằng tiếng Việt, và được lưu trữ tại hệ thống phương tiện lưu trữ điện tử của Bên A tại website </w:t>
      </w:r>
      <w:r w:rsidR="00733D73" w:rsidRPr="00994930">
        <w:rPr>
          <w:rFonts w:eastAsia="Calibri"/>
          <w:sz w:val="26"/>
          <w:szCs w:val="26"/>
        </w:rPr>
        <w:t>https://evnhanoi.vn</w:t>
      </w:r>
      <w:r w:rsidRPr="00994930">
        <w:rPr>
          <w:rFonts w:eastAsia="Calibri"/>
          <w:sz w:val="26"/>
          <w:szCs w:val="26"/>
          <w:lang w:val="vi-VN"/>
        </w:rPr>
        <w:t xml:space="preserve"> và/hoặc ứng dụng </w:t>
      </w:r>
      <w:r w:rsidR="00733D73" w:rsidRPr="00994930">
        <w:rPr>
          <w:rFonts w:eastAsia="Calibri"/>
          <w:sz w:val="26"/>
          <w:szCs w:val="26"/>
        </w:rPr>
        <w:t>APP EVNHANOI</w:t>
      </w:r>
      <w:r w:rsidRPr="00994930">
        <w:rPr>
          <w:rFonts w:eastAsia="Calibri"/>
          <w:sz w:val="26"/>
          <w:szCs w:val="26"/>
          <w:lang w:val="vi-VN"/>
        </w:rPr>
        <w:t>. Bên B có quyền truy cập để tra cứu nội dung Hợp Đồng này.</w:t>
      </w:r>
    </w:p>
    <w:p w14:paraId="7960694D" w14:textId="77777777" w:rsidR="00733D73" w:rsidRPr="00994930" w:rsidRDefault="009D2AD4" w:rsidP="009D2AD4">
      <w:pPr>
        <w:rPr>
          <w:rFonts w:eastAsia="Batang"/>
          <w:b/>
          <w:bCs/>
          <w:sz w:val="26"/>
          <w:szCs w:val="26"/>
        </w:rPr>
      </w:pPr>
      <w:r w:rsidRPr="00994930">
        <w:rPr>
          <w:rFonts w:eastAsia="Batang"/>
          <w:b/>
          <w:bCs/>
          <w:sz w:val="26"/>
          <w:szCs w:val="26"/>
        </w:rPr>
        <w:t xml:space="preserve">                  </w:t>
      </w:r>
    </w:p>
    <w:p w14:paraId="2DDB4487" w14:textId="4963166E" w:rsidR="009D2AD4" w:rsidRPr="00994930" w:rsidRDefault="009D2AD4" w:rsidP="00733D73">
      <w:pPr>
        <w:ind w:left="720"/>
        <w:rPr>
          <w:rFonts w:eastAsia="Calibri"/>
          <w:sz w:val="26"/>
          <w:szCs w:val="26"/>
          <w:lang w:val="vi-VN"/>
        </w:rPr>
      </w:pPr>
      <w:r w:rsidRPr="00994930">
        <w:rPr>
          <w:rFonts w:eastAsia="Batang"/>
          <w:b/>
          <w:bCs/>
          <w:sz w:val="26"/>
          <w:szCs w:val="26"/>
          <w:lang w:val="vi-VN"/>
        </w:rPr>
        <w:t xml:space="preserve">Đại diện Bên </w:t>
      </w:r>
      <w:r w:rsidR="00733D73" w:rsidRPr="00994930">
        <w:rPr>
          <w:rFonts w:eastAsia="Batang"/>
          <w:b/>
          <w:bCs/>
          <w:sz w:val="26"/>
          <w:szCs w:val="26"/>
        </w:rPr>
        <w:t>B</w:t>
      </w:r>
      <w:r w:rsidRPr="00994930">
        <w:rPr>
          <w:rFonts w:eastAsia="Batang"/>
          <w:b/>
          <w:bCs/>
          <w:sz w:val="26"/>
          <w:szCs w:val="26"/>
        </w:rPr>
        <w:t xml:space="preserve">                                                     </w:t>
      </w:r>
      <w:r w:rsidRPr="00994930">
        <w:rPr>
          <w:rFonts w:eastAsia="Batang"/>
          <w:b/>
          <w:bCs/>
          <w:sz w:val="26"/>
          <w:szCs w:val="26"/>
          <w:lang w:val="vi-VN"/>
        </w:rPr>
        <w:t xml:space="preserve">Đại diện Bên </w:t>
      </w:r>
      <w:r w:rsidR="00733D73" w:rsidRPr="00994930">
        <w:rPr>
          <w:rFonts w:eastAsia="Batang"/>
          <w:b/>
          <w:bCs/>
          <w:sz w:val="26"/>
          <w:szCs w:val="26"/>
        </w:rPr>
        <w:t>A</w:t>
      </w:r>
      <w:r w:rsidRPr="00994930">
        <w:rPr>
          <w:rFonts w:eastAsia="Calibri"/>
          <w:sz w:val="26"/>
          <w:szCs w:val="26"/>
          <w:lang w:val="vi-VN"/>
        </w:rPr>
        <w:t xml:space="preserve"> </w:t>
      </w:r>
    </w:p>
    <w:p w14:paraId="4FE0ADD5" w14:textId="77777777" w:rsidR="009D2AD4" w:rsidRPr="00994930" w:rsidRDefault="009D2AD4" w:rsidP="009D2AD4">
      <w:pPr>
        <w:widowControl w:val="0"/>
        <w:snapToGrid w:val="0"/>
        <w:spacing w:before="120"/>
        <w:jc w:val="center"/>
        <w:rPr>
          <w:rFonts w:eastAsia="Batang"/>
          <w:b/>
          <w:bCs/>
          <w:sz w:val="26"/>
          <w:szCs w:val="26"/>
          <w:lang w:val="es-ES"/>
        </w:rPr>
      </w:pPr>
    </w:p>
    <w:p w14:paraId="7979A675" w14:textId="77777777" w:rsidR="009D2AD4" w:rsidRPr="00994930" w:rsidRDefault="009D2AD4" w:rsidP="009D2AD4">
      <w:pPr>
        <w:rPr>
          <w:rFonts w:eastAsia="Batang"/>
          <w:b/>
          <w:bCs/>
          <w:sz w:val="26"/>
          <w:szCs w:val="26"/>
          <w:lang w:val="es-ES"/>
        </w:rPr>
      </w:pPr>
      <w:r w:rsidRPr="00994930">
        <w:rPr>
          <w:rFonts w:eastAsia="Batang"/>
          <w:b/>
          <w:bCs/>
          <w:sz w:val="26"/>
          <w:szCs w:val="26"/>
          <w:lang w:val="es-ES"/>
        </w:rPr>
        <w:br w:type="page"/>
      </w:r>
    </w:p>
    <w:p w14:paraId="4AF3CDCA" w14:textId="77777777" w:rsidR="009D2AD4" w:rsidRPr="00994930" w:rsidRDefault="009D2AD4" w:rsidP="009D2AD4">
      <w:pPr>
        <w:widowControl w:val="0"/>
        <w:snapToGrid w:val="0"/>
        <w:spacing w:before="120"/>
        <w:jc w:val="center"/>
        <w:rPr>
          <w:rFonts w:eastAsia="Batang"/>
          <w:b/>
          <w:bCs/>
          <w:sz w:val="26"/>
          <w:szCs w:val="26"/>
          <w:lang w:val="vi-VN"/>
        </w:rPr>
      </w:pPr>
      <w:r w:rsidRPr="00994930">
        <w:rPr>
          <w:rFonts w:eastAsia="Batang"/>
          <w:b/>
          <w:bCs/>
          <w:sz w:val="26"/>
          <w:szCs w:val="26"/>
          <w:lang w:val="es-ES"/>
        </w:rPr>
        <w:lastRenderedPageBreak/>
        <w:t>DANH</w:t>
      </w:r>
      <w:r w:rsidRPr="00994930">
        <w:rPr>
          <w:rFonts w:eastAsia="Batang"/>
          <w:b/>
          <w:bCs/>
          <w:sz w:val="26"/>
          <w:szCs w:val="26"/>
          <w:lang w:val="vi-VN"/>
        </w:rPr>
        <w:t xml:space="preserve"> SÁCH PHỤ LỤC ĐÍNH KÈM THEO </w:t>
      </w:r>
    </w:p>
    <w:p w14:paraId="062A9ED2" w14:textId="77777777" w:rsidR="009D2AD4" w:rsidRPr="00994930" w:rsidRDefault="009D2AD4" w:rsidP="009D2AD4">
      <w:pPr>
        <w:widowControl w:val="0"/>
        <w:snapToGrid w:val="0"/>
        <w:spacing w:before="120"/>
        <w:jc w:val="center"/>
        <w:rPr>
          <w:rFonts w:eastAsia="Batang"/>
          <w:b/>
          <w:bCs/>
          <w:sz w:val="26"/>
          <w:szCs w:val="26"/>
          <w:lang w:val="vi-VN"/>
        </w:rPr>
      </w:pPr>
      <w:r w:rsidRPr="00994930">
        <w:rPr>
          <w:rFonts w:eastAsia="Batang"/>
          <w:b/>
          <w:bCs/>
          <w:sz w:val="26"/>
          <w:szCs w:val="26"/>
          <w:lang w:val="vi-VN"/>
        </w:rPr>
        <w:t xml:space="preserve">HỢP ĐỒNG MUA BÁN ĐIỆN NGOÀI MỤC ĐÍCH SINH HOẠT </w:t>
      </w:r>
    </w:p>
    <w:p w14:paraId="2C1B8900" w14:textId="656E092E" w:rsidR="009D2AD4" w:rsidRPr="00994930" w:rsidRDefault="009D2AD4" w:rsidP="009D2AD4">
      <w:pPr>
        <w:widowControl w:val="0"/>
        <w:snapToGrid w:val="0"/>
        <w:spacing w:before="120"/>
        <w:jc w:val="center"/>
        <w:rPr>
          <w:rFonts w:eastAsia="Batang"/>
          <w:b/>
          <w:bCs/>
          <w:sz w:val="26"/>
          <w:szCs w:val="26"/>
          <w:lang w:val="vi-VN"/>
        </w:rPr>
      </w:pPr>
      <w:r w:rsidRPr="00994930">
        <w:rPr>
          <w:rFonts w:eastAsia="Batang"/>
          <w:b/>
          <w:bCs/>
          <w:sz w:val="26"/>
          <w:szCs w:val="26"/>
          <w:lang w:val="vi-VN"/>
        </w:rPr>
        <w:t>SỐ:</w:t>
      </w:r>
      <w:r w:rsidRPr="00994930">
        <w:rPr>
          <w:rFonts w:eastAsia="Batang"/>
          <w:b/>
          <w:bCs/>
          <w:sz w:val="26"/>
          <w:szCs w:val="26"/>
        </w:rPr>
        <w:t>[•]</w:t>
      </w:r>
      <w:r w:rsidRPr="00994930">
        <w:rPr>
          <w:rFonts w:eastAsia="Batang"/>
          <w:b/>
          <w:bCs/>
          <w:sz w:val="26"/>
          <w:szCs w:val="26"/>
          <w:lang w:val="vi-VN"/>
        </w:rPr>
        <w:t>/</w:t>
      </w:r>
      <w:r w:rsidR="00733D73" w:rsidRPr="00994930">
        <w:rPr>
          <w:rFonts w:eastAsia="Batang"/>
          <w:b/>
          <w:bCs/>
          <w:sz w:val="26"/>
          <w:szCs w:val="26"/>
        </w:rPr>
        <w:t>EVNHANOI</w:t>
      </w:r>
      <w:r w:rsidRPr="00994930">
        <w:rPr>
          <w:rFonts w:eastAsia="Batang"/>
          <w:b/>
          <w:bCs/>
          <w:sz w:val="26"/>
          <w:szCs w:val="26"/>
          <w:lang w:val="vi-VN"/>
        </w:rPr>
        <w:t>/HĐMBĐNMĐSH</w:t>
      </w:r>
    </w:p>
    <w:p w14:paraId="37638D02" w14:textId="77777777" w:rsidR="009D2AD4" w:rsidRPr="00994930" w:rsidRDefault="009D2AD4" w:rsidP="009D2AD4">
      <w:pPr>
        <w:widowControl w:val="0"/>
        <w:snapToGrid w:val="0"/>
        <w:spacing w:before="120"/>
        <w:rPr>
          <w:rFonts w:eastAsia="Batang"/>
          <w:sz w:val="26"/>
          <w:szCs w:val="26"/>
          <w:lang w:val="es-ES"/>
        </w:rPr>
      </w:pPr>
    </w:p>
    <w:tbl>
      <w:tblPr>
        <w:tblStyle w:val="TableGrid1"/>
        <w:tblW w:w="0" w:type="auto"/>
        <w:tblLook w:val="04A0" w:firstRow="1" w:lastRow="0" w:firstColumn="1" w:lastColumn="0" w:noHBand="0" w:noVBand="1"/>
      </w:tblPr>
      <w:tblGrid>
        <w:gridCol w:w="1548"/>
        <w:gridCol w:w="5354"/>
        <w:gridCol w:w="2160"/>
      </w:tblGrid>
      <w:tr w:rsidR="00994930" w:rsidRPr="00994930" w14:paraId="32694EE8" w14:textId="77777777" w:rsidTr="00630C62">
        <w:tc>
          <w:tcPr>
            <w:tcW w:w="1555" w:type="dxa"/>
            <w:vAlign w:val="center"/>
          </w:tcPr>
          <w:p w14:paraId="01254E90" w14:textId="77777777" w:rsidR="009D2AD4" w:rsidRPr="00994930" w:rsidRDefault="009D2AD4" w:rsidP="00630C62">
            <w:pPr>
              <w:widowControl w:val="0"/>
              <w:snapToGrid w:val="0"/>
              <w:spacing w:before="120"/>
              <w:rPr>
                <w:b/>
                <w:bCs/>
                <w:sz w:val="26"/>
                <w:szCs w:val="26"/>
                <w:lang w:val="vi-VN"/>
              </w:rPr>
            </w:pPr>
            <w:r w:rsidRPr="00994930">
              <w:rPr>
                <w:b/>
                <w:bCs/>
                <w:sz w:val="26"/>
                <w:szCs w:val="26"/>
              </w:rPr>
              <w:t>Số</w:t>
            </w:r>
            <w:r w:rsidRPr="00994930">
              <w:rPr>
                <w:b/>
                <w:bCs/>
                <w:sz w:val="26"/>
                <w:szCs w:val="26"/>
                <w:lang w:val="vi-VN"/>
              </w:rPr>
              <w:t xml:space="preserve"> phụ lục</w:t>
            </w:r>
          </w:p>
        </w:tc>
        <w:tc>
          <w:tcPr>
            <w:tcW w:w="5386" w:type="dxa"/>
            <w:vAlign w:val="center"/>
          </w:tcPr>
          <w:p w14:paraId="0F438CB5" w14:textId="77777777" w:rsidR="009D2AD4" w:rsidRPr="00994930" w:rsidRDefault="009D2AD4" w:rsidP="00630C62">
            <w:pPr>
              <w:widowControl w:val="0"/>
              <w:snapToGrid w:val="0"/>
              <w:spacing w:before="120"/>
              <w:jc w:val="center"/>
              <w:rPr>
                <w:b/>
                <w:bCs/>
                <w:sz w:val="26"/>
                <w:szCs w:val="26"/>
                <w:lang w:val="vi-VN"/>
              </w:rPr>
            </w:pPr>
            <w:r w:rsidRPr="00994930">
              <w:rPr>
                <w:b/>
                <w:bCs/>
                <w:sz w:val="26"/>
                <w:szCs w:val="26"/>
              </w:rPr>
              <w:t>Tên</w:t>
            </w:r>
            <w:r w:rsidRPr="00994930">
              <w:rPr>
                <w:b/>
                <w:bCs/>
                <w:sz w:val="26"/>
                <w:szCs w:val="26"/>
                <w:lang w:val="vi-VN"/>
              </w:rPr>
              <w:t xml:space="preserve"> phụ lục</w:t>
            </w:r>
          </w:p>
        </w:tc>
        <w:tc>
          <w:tcPr>
            <w:tcW w:w="2170" w:type="dxa"/>
            <w:vAlign w:val="center"/>
          </w:tcPr>
          <w:p w14:paraId="2D79BD8B" w14:textId="77777777" w:rsidR="009D2AD4" w:rsidRPr="00994930" w:rsidRDefault="009D2AD4" w:rsidP="00630C62">
            <w:pPr>
              <w:widowControl w:val="0"/>
              <w:snapToGrid w:val="0"/>
              <w:spacing w:before="120"/>
              <w:jc w:val="center"/>
              <w:rPr>
                <w:b/>
                <w:bCs/>
                <w:sz w:val="26"/>
                <w:szCs w:val="26"/>
                <w:lang w:val="vi-VN"/>
              </w:rPr>
            </w:pPr>
            <w:r w:rsidRPr="00994930">
              <w:rPr>
                <w:b/>
                <w:bCs/>
                <w:sz w:val="26"/>
                <w:szCs w:val="26"/>
              </w:rPr>
              <w:t>Ghi</w:t>
            </w:r>
            <w:r w:rsidRPr="00994930">
              <w:rPr>
                <w:b/>
                <w:bCs/>
                <w:sz w:val="26"/>
                <w:szCs w:val="26"/>
                <w:lang w:val="vi-VN"/>
              </w:rPr>
              <w:t xml:space="preserve"> chú</w:t>
            </w:r>
          </w:p>
        </w:tc>
      </w:tr>
      <w:tr w:rsidR="00994930" w:rsidRPr="00994930" w14:paraId="668990E5" w14:textId="77777777" w:rsidTr="00630C62">
        <w:tc>
          <w:tcPr>
            <w:tcW w:w="1555" w:type="dxa"/>
            <w:vAlign w:val="center"/>
          </w:tcPr>
          <w:p w14:paraId="0D04EE77" w14:textId="77777777" w:rsidR="009D2AD4" w:rsidRPr="00994930" w:rsidRDefault="009D2AD4" w:rsidP="00630C62">
            <w:pPr>
              <w:widowControl w:val="0"/>
              <w:snapToGrid w:val="0"/>
              <w:spacing w:before="120"/>
              <w:jc w:val="center"/>
              <w:rPr>
                <w:sz w:val="26"/>
                <w:szCs w:val="26"/>
                <w:lang w:val="vi-VN"/>
              </w:rPr>
            </w:pPr>
            <w:r w:rsidRPr="00994930">
              <w:rPr>
                <w:sz w:val="26"/>
                <w:szCs w:val="26"/>
                <w:lang w:val="vi-VN"/>
              </w:rPr>
              <w:t>01</w:t>
            </w:r>
          </w:p>
        </w:tc>
        <w:tc>
          <w:tcPr>
            <w:tcW w:w="5386" w:type="dxa"/>
            <w:vAlign w:val="center"/>
          </w:tcPr>
          <w:p w14:paraId="113D14B3" w14:textId="77777777" w:rsidR="009D2AD4" w:rsidRPr="00994930" w:rsidRDefault="009D2AD4" w:rsidP="00630C62">
            <w:pPr>
              <w:widowControl w:val="0"/>
              <w:snapToGrid w:val="0"/>
              <w:spacing w:before="120"/>
              <w:jc w:val="center"/>
              <w:rPr>
                <w:sz w:val="26"/>
                <w:szCs w:val="26"/>
              </w:rPr>
            </w:pPr>
          </w:p>
        </w:tc>
        <w:tc>
          <w:tcPr>
            <w:tcW w:w="2170" w:type="dxa"/>
            <w:vAlign w:val="center"/>
          </w:tcPr>
          <w:p w14:paraId="6F4FE177" w14:textId="77777777" w:rsidR="009D2AD4" w:rsidRPr="00994930" w:rsidRDefault="009D2AD4" w:rsidP="00630C62">
            <w:pPr>
              <w:widowControl w:val="0"/>
              <w:snapToGrid w:val="0"/>
              <w:spacing w:before="120"/>
              <w:jc w:val="center"/>
              <w:rPr>
                <w:sz w:val="26"/>
                <w:szCs w:val="26"/>
              </w:rPr>
            </w:pPr>
          </w:p>
        </w:tc>
      </w:tr>
      <w:tr w:rsidR="00994930" w:rsidRPr="00994930" w14:paraId="5B00BD8F" w14:textId="77777777" w:rsidTr="00630C62">
        <w:tc>
          <w:tcPr>
            <w:tcW w:w="1555" w:type="dxa"/>
            <w:vAlign w:val="center"/>
          </w:tcPr>
          <w:p w14:paraId="468890C2" w14:textId="77777777" w:rsidR="009D2AD4" w:rsidRPr="00994930" w:rsidRDefault="009D2AD4" w:rsidP="00630C62">
            <w:pPr>
              <w:widowControl w:val="0"/>
              <w:snapToGrid w:val="0"/>
              <w:spacing w:before="120"/>
              <w:jc w:val="center"/>
              <w:rPr>
                <w:sz w:val="26"/>
                <w:szCs w:val="26"/>
                <w:lang w:val="vi-VN"/>
              </w:rPr>
            </w:pPr>
            <w:r w:rsidRPr="00994930">
              <w:rPr>
                <w:sz w:val="26"/>
                <w:szCs w:val="26"/>
                <w:lang w:val="vi-VN"/>
              </w:rPr>
              <w:t>02</w:t>
            </w:r>
          </w:p>
        </w:tc>
        <w:tc>
          <w:tcPr>
            <w:tcW w:w="5386" w:type="dxa"/>
            <w:vAlign w:val="center"/>
          </w:tcPr>
          <w:p w14:paraId="00264E14" w14:textId="77777777" w:rsidR="009D2AD4" w:rsidRPr="00994930" w:rsidRDefault="009D2AD4" w:rsidP="00630C62">
            <w:pPr>
              <w:widowControl w:val="0"/>
              <w:snapToGrid w:val="0"/>
              <w:spacing w:before="120"/>
              <w:jc w:val="center"/>
              <w:rPr>
                <w:sz w:val="26"/>
                <w:szCs w:val="26"/>
              </w:rPr>
            </w:pPr>
          </w:p>
        </w:tc>
        <w:tc>
          <w:tcPr>
            <w:tcW w:w="2170" w:type="dxa"/>
            <w:vAlign w:val="center"/>
          </w:tcPr>
          <w:p w14:paraId="588E0272" w14:textId="77777777" w:rsidR="009D2AD4" w:rsidRPr="00994930" w:rsidRDefault="009D2AD4" w:rsidP="00630C62">
            <w:pPr>
              <w:widowControl w:val="0"/>
              <w:snapToGrid w:val="0"/>
              <w:spacing w:before="120"/>
              <w:jc w:val="center"/>
              <w:rPr>
                <w:sz w:val="26"/>
                <w:szCs w:val="26"/>
              </w:rPr>
            </w:pPr>
          </w:p>
        </w:tc>
      </w:tr>
      <w:tr w:rsidR="00994930" w:rsidRPr="00994930" w14:paraId="0E17C7B2" w14:textId="77777777" w:rsidTr="00630C62">
        <w:tc>
          <w:tcPr>
            <w:tcW w:w="1555" w:type="dxa"/>
            <w:vAlign w:val="center"/>
          </w:tcPr>
          <w:p w14:paraId="4674FFA0" w14:textId="77777777" w:rsidR="009D2AD4" w:rsidRPr="00994930" w:rsidRDefault="009D2AD4" w:rsidP="00630C62">
            <w:pPr>
              <w:widowControl w:val="0"/>
              <w:snapToGrid w:val="0"/>
              <w:spacing w:before="120"/>
              <w:jc w:val="center"/>
              <w:rPr>
                <w:sz w:val="26"/>
                <w:szCs w:val="26"/>
                <w:lang w:val="vi-VN"/>
              </w:rPr>
            </w:pPr>
            <w:r w:rsidRPr="00994930">
              <w:rPr>
                <w:sz w:val="26"/>
                <w:szCs w:val="26"/>
                <w:lang w:val="vi-VN"/>
              </w:rPr>
              <w:t>03</w:t>
            </w:r>
          </w:p>
        </w:tc>
        <w:tc>
          <w:tcPr>
            <w:tcW w:w="5386" w:type="dxa"/>
            <w:vAlign w:val="center"/>
          </w:tcPr>
          <w:p w14:paraId="117F6D74" w14:textId="77777777" w:rsidR="009D2AD4" w:rsidRPr="00994930" w:rsidRDefault="009D2AD4" w:rsidP="00630C62">
            <w:pPr>
              <w:widowControl w:val="0"/>
              <w:snapToGrid w:val="0"/>
              <w:spacing w:before="120"/>
              <w:jc w:val="center"/>
              <w:rPr>
                <w:sz w:val="26"/>
                <w:szCs w:val="26"/>
              </w:rPr>
            </w:pPr>
          </w:p>
        </w:tc>
        <w:tc>
          <w:tcPr>
            <w:tcW w:w="2170" w:type="dxa"/>
            <w:vAlign w:val="center"/>
          </w:tcPr>
          <w:p w14:paraId="6096A3D3" w14:textId="77777777" w:rsidR="009D2AD4" w:rsidRPr="00994930" w:rsidRDefault="009D2AD4" w:rsidP="00630C62">
            <w:pPr>
              <w:widowControl w:val="0"/>
              <w:snapToGrid w:val="0"/>
              <w:spacing w:before="120"/>
              <w:jc w:val="center"/>
              <w:rPr>
                <w:sz w:val="26"/>
                <w:szCs w:val="26"/>
              </w:rPr>
            </w:pPr>
          </w:p>
        </w:tc>
      </w:tr>
      <w:tr w:rsidR="00994930" w:rsidRPr="00994930" w14:paraId="04F602D4" w14:textId="77777777" w:rsidTr="00630C62">
        <w:tc>
          <w:tcPr>
            <w:tcW w:w="1555" w:type="dxa"/>
            <w:vAlign w:val="center"/>
          </w:tcPr>
          <w:p w14:paraId="4154BCAC" w14:textId="77777777" w:rsidR="009D2AD4" w:rsidRPr="00994930" w:rsidRDefault="009D2AD4" w:rsidP="00630C62">
            <w:pPr>
              <w:widowControl w:val="0"/>
              <w:snapToGrid w:val="0"/>
              <w:spacing w:before="120"/>
              <w:jc w:val="center"/>
              <w:rPr>
                <w:sz w:val="26"/>
                <w:szCs w:val="26"/>
                <w:lang w:val="vi-VN"/>
              </w:rPr>
            </w:pPr>
            <w:r w:rsidRPr="00994930">
              <w:rPr>
                <w:sz w:val="26"/>
                <w:szCs w:val="26"/>
                <w:lang w:val="vi-VN"/>
              </w:rPr>
              <w:t>04</w:t>
            </w:r>
          </w:p>
        </w:tc>
        <w:tc>
          <w:tcPr>
            <w:tcW w:w="5386" w:type="dxa"/>
            <w:vAlign w:val="center"/>
          </w:tcPr>
          <w:p w14:paraId="6AD6F77C" w14:textId="77777777" w:rsidR="009D2AD4" w:rsidRPr="00994930" w:rsidRDefault="009D2AD4" w:rsidP="00630C62">
            <w:pPr>
              <w:widowControl w:val="0"/>
              <w:snapToGrid w:val="0"/>
              <w:spacing w:before="120"/>
              <w:jc w:val="center"/>
              <w:rPr>
                <w:sz w:val="26"/>
                <w:szCs w:val="26"/>
              </w:rPr>
            </w:pPr>
          </w:p>
        </w:tc>
        <w:tc>
          <w:tcPr>
            <w:tcW w:w="2170" w:type="dxa"/>
            <w:vAlign w:val="center"/>
          </w:tcPr>
          <w:p w14:paraId="53E14A8E" w14:textId="77777777" w:rsidR="009D2AD4" w:rsidRPr="00994930" w:rsidRDefault="009D2AD4" w:rsidP="00630C62">
            <w:pPr>
              <w:widowControl w:val="0"/>
              <w:snapToGrid w:val="0"/>
              <w:spacing w:before="120"/>
              <w:jc w:val="center"/>
              <w:rPr>
                <w:sz w:val="26"/>
                <w:szCs w:val="26"/>
              </w:rPr>
            </w:pPr>
          </w:p>
        </w:tc>
      </w:tr>
      <w:tr w:rsidR="00994930" w:rsidRPr="00994930" w14:paraId="4FAA1A9B" w14:textId="77777777" w:rsidTr="00630C62">
        <w:tc>
          <w:tcPr>
            <w:tcW w:w="1555" w:type="dxa"/>
            <w:vAlign w:val="center"/>
          </w:tcPr>
          <w:p w14:paraId="6CD73F4D" w14:textId="77777777" w:rsidR="009D2AD4" w:rsidRPr="00994930" w:rsidRDefault="009D2AD4" w:rsidP="00630C62">
            <w:pPr>
              <w:widowControl w:val="0"/>
              <w:snapToGrid w:val="0"/>
              <w:spacing w:before="120"/>
              <w:jc w:val="center"/>
              <w:rPr>
                <w:sz w:val="26"/>
                <w:szCs w:val="26"/>
                <w:lang w:val="vi-VN"/>
              </w:rPr>
            </w:pPr>
            <w:r w:rsidRPr="00994930">
              <w:rPr>
                <w:sz w:val="26"/>
                <w:szCs w:val="26"/>
                <w:lang w:val="vi-VN"/>
              </w:rPr>
              <w:t>05</w:t>
            </w:r>
          </w:p>
        </w:tc>
        <w:tc>
          <w:tcPr>
            <w:tcW w:w="5386" w:type="dxa"/>
            <w:vAlign w:val="center"/>
          </w:tcPr>
          <w:p w14:paraId="18A46755" w14:textId="77777777" w:rsidR="009D2AD4" w:rsidRPr="00994930" w:rsidRDefault="009D2AD4" w:rsidP="00630C62">
            <w:pPr>
              <w:widowControl w:val="0"/>
              <w:snapToGrid w:val="0"/>
              <w:spacing w:before="120"/>
              <w:jc w:val="center"/>
              <w:rPr>
                <w:sz w:val="26"/>
                <w:szCs w:val="26"/>
              </w:rPr>
            </w:pPr>
          </w:p>
        </w:tc>
        <w:tc>
          <w:tcPr>
            <w:tcW w:w="2170" w:type="dxa"/>
            <w:vAlign w:val="center"/>
          </w:tcPr>
          <w:p w14:paraId="761CF32E" w14:textId="77777777" w:rsidR="009D2AD4" w:rsidRPr="00994930" w:rsidRDefault="009D2AD4" w:rsidP="00630C62">
            <w:pPr>
              <w:widowControl w:val="0"/>
              <w:snapToGrid w:val="0"/>
              <w:spacing w:before="120"/>
              <w:jc w:val="center"/>
              <w:rPr>
                <w:sz w:val="26"/>
                <w:szCs w:val="26"/>
              </w:rPr>
            </w:pPr>
          </w:p>
        </w:tc>
      </w:tr>
      <w:tr w:rsidR="009D2AD4" w:rsidRPr="00994930" w14:paraId="090AF881" w14:textId="77777777" w:rsidTr="00630C62">
        <w:tc>
          <w:tcPr>
            <w:tcW w:w="1555" w:type="dxa"/>
            <w:vAlign w:val="center"/>
          </w:tcPr>
          <w:p w14:paraId="4BCB7F8E" w14:textId="77777777" w:rsidR="009D2AD4" w:rsidRPr="00994930" w:rsidRDefault="009D2AD4" w:rsidP="00630C62">
            <w:pPr>
              <w:widowControl w:val="0"/>
              <w:snapToGrid w:val="0"/>
              <w:spacing w:before="120"/>
              <w:jc w:val="center"/>
              <w:rPr>
                <w:sz w:val="26"/>
                <w:szCs w:val="26"/>
                <w:lang w:val="vi-VN"/>
              </w:rPr>
            </w:pPr>
            <w:r w:rsidRPr="00994930">
              <w:rPr>
                <w:sz w:val="26"/>
                <w:szCs w:val="26"/>
                <w:lang w:val="vi-VN"/>
              </w:rPr>
              <w:t>…</w:t>
            </w:r>
          </w:p>
        </w:tc>
        <w:tc>
          <w:tcPr>
            <w:tcW w:w="5386" w:type="dxa"/>
            <w:vAlign w:val="center"/>
          </w:tcPr>
          <w:p w14:paraId="58E93CDB" w14:textId="77777777" w:rsidR="009D2AD4" w:rsidRPr="00994930" w:rsidRDefault="009D2AD4" w:rsidP="00630C62">
            <w:pPr>
              <w:widowControl w:val="0"/>
              <w:snapToGrid w:val="0"/>
              <w:spacing w:before="120"/>
              <w:jc w:val="center"/>
              <w:rPr>
                <w:sz w:val="26"/>
                <w:szCs w:val="26"/>
              </w:rPr>
            </w:pPr>
          </w:p>
        </w:tc>
        <w:tc>
          <w:tcPr>
            <w:tcW w:w="2170" w:type="dxa"/>
            <w:vAlign w:val="center"/>
          </w:tcPr>
          <w:p w14:paraId="06D08856" w14:textId="77777777" w:rsidR="009D2AD4" w:rsidRPr="00994930" w:rsidRDefault="009D2AD4" w:rsidP="00630C62">
            <w:pPr>
              <w:widowControl w:val="0"/>
              <w:snapToGrid w:val="0"/>
              <w:spacing w:before="120"/>
              <w:jc w:val="center"/>
              <w:rPr>
                <w:sz w:val="26"/>
                <w:szCs w:val="26"/>
              </w:rPr>
            </w:pPr>
          </w:p>
        </w:tc>
      </w:tr>
    </w:tbl>
    <w:p w14:paraId="59B701D1" w14:textId="77777777" w:rsidR="006F0EA6" w:rsidRPr="00994930" w:rsidRDefault="006F0EA6" w:rsidP="006F0EA6">
      <w:pPr>
        <w:widowControl w:val="0"/>
        <w:snapToGrid w:val="0"/>
        <w:spacing w:before="120"/>
        <w:rPr>
          <w:rFonts w:eastAsia="Batang"/>
          <w:sz w:val="26"/>
          <w:szCs w:val="26"/>
          <w:lang w:val="vi-VN"/>
        </w:rPr>
      </w:pPr>
    </w:p>
    <w:p w14:paraId="5CCD902E" w14:textId="77777777" w:rsidR="006F0EA6" w:rsidRPr="00994930" w:rsidRDefault="006F0EA6" w:rsidP="006F0EA6">
      <w:pPr>
        <w:rPr>
          <w:rFonts w:eastAsia="Batang"/>
          <w:sz w:val="26"/>
          <w:szCs w:val="26"/>
        </w:rPr>
      </w:pPr>
    </w:p>
    <w:p w14:paraId="55212C12" w14:textId="77777777" w:rsidR="006F0EA6" w:rsidRPr="00994930" w:rsidRDefault="006F0EA6" w:rsidP="006F0EA6">
      <w:pPr>
        <w:rPr>
          <w:rFonts w:eastAsia="Batang"/>
          <w:b/>
          <w:bCs/>
          <w:sz w:val="28"/>
          <w:szCs w:val="28"/>
          <w:lang w:val="nl-NL"/>
        </w:rPr>
      </w:pPr>
    </w:p>
    <w:p w14:paraId="79CCA874" w14:textId="77777777" w:rsidR="006F0EA6" w:rsidRPr="00994930" w:rsidRDefault="006F0EA6" w:rsidP="006F0EA6">
      <w:pPr>
        <w:tabs>
          <w:tab w:val="left" w:pos="3120"/>
        </w:tabs>
        <w:jc w:val="both"/>
        <w:rPr>
          <w:lang w:val="de-DE"/>
        </w:rPr>
      </w:pPr>
    </w:p>
    <w:p w14:paraId="1752F239" w14:textId="77777777" w:rsidR="000C5572" w:rsidRPr="00994930" w:rsidRDefault="000C5572" w:rsidP="006F0EA6">
      <w:pPr>
        <w:tabs>
          <w:tab w:val="left" w:pos="3120"/>
        </w:tabs>
        <w:jc w:val="both"/>
        <w:rPr>
          <w:lang w:val="de-DE"/>
        </w:rPr>
      </w:pPr>
    </w:p>
    <w:p w14:paraId="34535E8A" w14:textId="77777777" w:rsidR="000C5572" w:rsidRPr="00994930" w:rsidRDefault="000C5572" w:rsidP="006F0EA6">
      <w:pPr>
        <w:tabs>
          <w:tab w:val="left" w:pos="3120"/>
        </w:tabs>
        <w:jc w:val="both"/>
        <w:rPr>
          <w:lang w:val="de-DE"/>
        </w:rPr>
      </w:pPr>
    </w:p>
    <w:p w14:paraId="334DC641" w14:textId="77777777" w:rsidR="000C5572" w:rsidRPr="00994930" w:rsidRDefault="000C5572" w:rsidP="006F0EA6">
      <w:pPr>
        <w:tabs>
          <w:tab w:val="left" w:pos="3120"/>
        </w:tabs>
        <w:jc w:val="both"/>
        <w:rPr>
          <w:lang w:val="de-DE"/>
        </w:rPr>
      </w:pPr>
    </w:p>
    <w:p w14:paraId="35893807" w14:textId="77777777" w:rsidR="000C5572" w:rsidRPr="00994930" w:rsidRDefault="000C5572" w:rsidP="006F0EA6">
      <w:pPr>
        <w:tabs>
          <w:tab w:val="left" w:pos="3120"/>
        </w:tabs>
        <w:jc w:val="both"/>
        <w:rPr>
          <w:lang w:val="de-DE"/>
        </w:rPr>
      </w:pPr>
    </w:p>
    <w:p w14:paraId="1BA96693" w14:textId="77777777" w:rsidR="000C5572" w:rsidRPr="00994930" w:rsidRDefault="000C5572" w:rsidP="006F0EA6">
      <w:pPr>
        <w:tabs>
          <w:tab w:val="left" w:pos="3120"/>
        </w:tabs>
        <w:jc w:val="both"/>
        <w:rPr>
          <w:lang w:val="de-DE"/>
        </w:rPr>
      </w:pPr>
    </w:p>
    <w:p w14:paraId="00A03273" w14:textId="77777777" w:rsidR="000C5572" w:rsidRPr="00994930" w:rsidRDefault="000C5572" w:rsidP="006F0EA6">
      <w:pPr>
        <w:tabs>
          <w:tab w:val="left" w:pos="3120"/>
        </w:tabs>
        <w:jc w:val="both"/>
        <w:rPr>
          <w:lang w:val="de-DE"/>
        </w:rPr>
      </w:pPr>
    </w:p>
    <w:p w14:paraId="76416E5F" w14:textId="77777777" w:rsidR="000C5572" w:rsidRPr="00994930" w:rsidRDefault="000C5572" w:rsidP="006F0EA6">
      <w:pPr>
        <w:tabs>
          <w:tab w:val="left" w:pos="3120"/>
        </w:tabs>
        <w:jc w:val="both"/>
        <w:rPr>
          <w:lang w:val="de-DE"/>
        </w:rPr>
      </w:pPr>
    </w:p>
    <w:p w14:paraId="36A04E51" w14:textId="77777777" w:rsidR="000C5572" w:rsidRPr="00994930" w:rsidRDefault="000C5572" w:rsidP="006F0EA6">
      <w:pPr>
        <w:tabs>
          <w:tab w:val="left" w:pos="3120"/>
        </w:tabs>
        <w:jc w:val="both"/>
        <w:rPr>
          <w:lang w:val="de-DE"/>
        </w:rPr>
      </w:pPr>
    </w:p>
    <w:p w14:paraId="15BC6571" w14:textId="77777777" w:rsidR="000C5572" w:rsidRPr="00994930" w:rsidRDefault="000C5572" w:rsidP="006F0EA6">
      <w:pPr>
        <w:tabs>
          <w:tab w:val="left" w:pos="3120"/>
        </w:tabs>
        <w:jc w:val="both"/>
        <w:rPr>
          <w:lang w:val="de-DE"/>
        </w:rPr>
      </w:pPr>
    </w:p>
    <w:p w14:paraId="5F24FFED" w14:textId="77777777" w:rsidR="000C5572" w:rsidRPr="00994930" w:rsidRDefault="000C5572" w:rsidP="006F0EA6">
      <w:pPr>
        <w:tabs>
          <w:tab w:val="left" w:pos="3120"/>
        </w:tabs>
        <w:jc w:val="both"/>
        <w:rPr>
          <w:lang w:val="de-DE"/>
        </w:rPr>
      </w:pPr>
    </w:p>
    <w:p w14:paraId="72102421" w14:textId="77777777" w:rsidR="000C5572" w:rsidRPr="00994930" w:rsidRDefault="000C5572" w:rsidP="006F0EA6">
      <w:pPr>
        <w:tabs>
          <w:tab w:val="left" w:pos="3120"/>
        </w:tabs>
        <w:jc w:val="both"/>
        <w:rPr>
          <w:lang w:val="de-DE"/>
        </w:rPr>
      </w:pPr>
    </w:p>
    <w:p w14:paraId="6CC8B9F2" w14:textId="77777777" w:rsidR="000C5572" w:rsidRPr="00994930" w:rsidRDefault="000C5572" w:rsidP="006F0EA6">
      <w:pPr>
        <w:tabs>
          <w:tab w:val="left" w:pos="3120"/>
        </w:tabs>
        <w:jc w:val="both"/>
        <w:rPr>
          <w:lang w:val="de-DE"/>
        </w:rPr>
      </w:pPr>
    </w:p>
    <w:p w14:paraId="6BC79675" w14:textId="77777777" w:rsidR="000C5572" w:rsidRPr="00994930" w:rsidRDefault="000C5572" w:rsidP="006F0EA6">
      <w:pPr>
        <w:tabs>
          <w:tab w:val="left" w:pos="3120"/>
        </w:tabs>
        <w:jc w:val="both"/>
        <w:rPr>
          <w:lang w:val="de-DE"/>
        </w:rPr>
      </w:pPr>
    </w:p>
    <w:p w14:paraId="5BEB98A9" w14:textId="77777777" w:rsidR="000C5572" w:rsidRPr="00994930" w:rsidRDefault="000C5572" w:rsidP="006F0EA6">
      <w:pPr>
        <w:tabs>
          <w:tab w:val="left" w:pos="3120"/>
        </w:tabs>
        <w:jc w:val="both"/>
        <w:rPr>
          <w:lang w:val="de-DE"/>
        </w:rPr>
      </w:pPr>
    </w:p>
    <w:p w14:paraId="2991B568" w14:textId="77777777" w:rsidR="000C5572" w:rsidRPr="00994930" w:rsidRDefault="000C5572" w:rsidP="006F0EA6">
      <w:pPr>
        <w:tabs>
          <w:tab w:val="left" w:pos="3120"/>
        </w:tabs>
        <w:jc w:val="both"/>
        <w:rPr>
          <w:lang w:val="de-DE"/>
        </w:rPr>
      </w:pPr>
    </w:p>
    <w:p w14:paraId="697D4929" w14:textId="77777777" w:rsidR="000C5572" w:rsidRPr="00994930" w:rsidRDefault="000C5572" w:rsidP="006F0EA6">
      <w:pPr>
        <w:tabs>
          <w:tab w:val="left" w:pos="3120"/>
        </w:tabs>
        <w:jc w:val="both"/>
        <w:rPr>
          <w:lang w:val="de-DE"/>
        </w:rPr>
      </w:pPr>
    </w:p>
    <w:p w14:paraId="1187159A" w14:textId="77777777" w:rsidR="000C5572" w:rsidRPr="00994930" w:rsidRDefault="000C5572" w:rsidP="006F0EA6">
      <w:pPr>
        <w:tabs>
          <w:tab w:val="left" w:pos="3120"/>
        </w:tabs>
        <w:jc w:val="both"/>
        <w:rPr>
          <w:lang w:val="de-DE"/>
        </w:rPr>
      </w:pPr>
    </w:p>
    <w:p w14:paraId="713C31A0" w14:textId="77777777" w:rsidR="000C5572" w:rsidRPr="00994930" w:rsidRDefault="000C5572" w:rsidP="006F0EA6">
      <w:pPr>
        <w:tabs>
          <w:tab w:val="left" w:pos="3120"/>
        </w:tabs>
        <w:jc w:val="both"/>
        <w:rPr>
          <w:lang w:val="de-DE"/>
        </w:rPr>
      </w:pPr>
    </w:p>
    <w:p w14:paraId="5A140A48" w14:textId="77777777" w:rsidR="000C5572" w:rsidRPr="00994930" w:rsidRDefault="000C5572" w:rsidP="006F0EA6">
      <w:pPr>
        <w:tabs>
          <w:tab w:val="left" w:pos="3120"/>
        </w:tabs>
        <w:jc w:val="both"/>
        <w:rPr>
          <w:lang w:val="de-DE"/>
        </w:rPr>
      </w:pPr>
    </w:p>
    <w:p w14:paraId="3ABC7FF1" w14:textId="77777777" w:rsidR="000C5572" w:rsidRPr="00994930" w:rsidRDefault="000C5572" w:rsidP="006F0EA6">
      <w:pPr>
        <w:tabs>
          <w:tab w:val="left" w:pos="3120"/>
        </w:tabs>
        <w:jc w:val="both"/>
        <w:rPr>
          <w:lang w:val="de-DE"/>
        </w:rPr>
      </w:pPr>
    </w:p>
    <w:p w14:paraId="4B26CAEB" w14:textId="77777777" w:rsidR="000C5572" w:rsidRPr="00994930" w:rsidRDefault="000C5572" w:rsidP="006F0EA6">
      <w:pPr>
        <w:tabs>
          <w:tab w:val="left" w:pos="3120"/>
        </w:tabs>
        <w:jc w:val="both"/>
        <w:rPr>
          <w:lang w:val="de-DE"/>
        </w:rPr>
      </w:pPr>
    </w:p>
    <w:p w14:paraId="7B6AD079" w14:textId="77777777" w:rsidR="000C5572" w:rsidRPr="00994930" w:rsidRDefault="000C5572" w:rsidP="006F0EA6">
      <w:pPr>
        <w:tabs>
          <w:tab w:val="left" w:pos="3120"/>
        </w:tabs>
        <w:jc w:val="both"/>
        <w:rPr>
          <w:lang w:val="de-DE"/>
        </w:rPr>
      </w:pPr>
    </w:p>
    <w:p w14:paraId="0457BD9D" w14:textId="77777777" w:rsidR="000C5572" w:rsidRPr="00994930" w:rsidRDefault="000C5572" w:rsidP="006F0EA6">
      <w:pPr>
        <w:tabs>
          <w:tab w:val="left" w:pos="3120"/>
        </w:tabs>
        <w:jc w:val="both"/>
        <w:rPr>
          <w:lang w:val="de-DE"/>
        </w:rPr>
      </w:pPr>
    </w:p>
    <w:p w14:paraId="0BA7FAE0" w14:textId="77777777" w:rsidR="000C5572" w:rsidRPr="00994930" w:rsidRDefault="000C5572" w:rsidP="006F0EA6">
      <w:pPr>
        <w:tabs>
          <w:tab w:val="left" w:pos="3120"/>
        </w:tabs>
        <w:jc w:val="both"/>
        <w:rPr>
          <w:lang w:val="de-DE"/>
        </w:rPr>
      </w:pPr>
    </w:p>
    <w:p w14:paraId="0AB74D4B" w14:textId="77777777" w:rsidR="000C5572" w:rsidRPr="00994930" w:rsidRDefault="000C5572" w:rsidP="006F0EA6">
      <w:pPr>
        <w:tabs>
          <w:tab w:val="left" w:pos="3120"/>
        </w:tabs>
        <w:jc w:val="both"/>
        <w:rPr>
          <w:lang w:val="de-DE"/>
        </w:rPr>
      </w:pPr>
    </w:p>
    <w:p w14:paraId="2F92E326" w14:textId="77777777" w:rsidR="000C5572" w:rsidRPr="00994930" w:rsidRDefault="000C5572" w:rsidP="006F0EA6">
      <w:pPr>
        <w:tabs>
          <w:tab w:val="left" w:pos="3120"/>
        </w:tabs>
        <w:jc w:val="both"/>
        <w:rPr>
          <w:lang w:val="de-DE"/>
        </w:rPr>
      </w:pPr>
    </w:p>
    <w:p w14:paraId="5A66A600" w14:textId="77777777" w:rsidR="000C5572" w:rsidRPr="00994930" w:rsidRDefault="000C5572" w:rsidP="006F0EA6">
      <w:pPr>
        <w:tabs>
          <w:tab w:val="left" w:pos="3120"/>
        </w:tabs>
        <w:jc w:val="both"/>
        <w:rPr>
          <w:lang w:val="de-DE"/>
        </w:rPr>
      </w:pPr>
    </w:p>
    <w:p w14:paraId="75FD4036" w14:textId="77777777" w:rsidR="000C5572" w:rsidRPr="00994930" w:rsidRDefault="000C5572" w:rsidP="006F0EA6">
      <w:pPr>
        <w:tabs>
          <w:tab w:val="left" w:pos="3120"/>
        </w:tabs>
        <w:jc w:val="both"/>
        <w:rPr>
          <w:lang w:val="de-DE"/>
        </w:rPr>
      </w:pPr>
    </w:p>
    <w:p w14:paraId="6ECFCB09" w14:textId="77777777" w:rsidR="000C5572" w:rsidRPr="00994930" w:rsidRDefault="000C5572" w:rsidP="006F0EA6">
      <w:pPr>
        <w:tabs>
          <w:tab w:val="left" w:pos="3120"/>
        </w:tabs>
        <w:jc w:val="both"/>
        <w:rPr>
          <w:lang w:val="de-DE"/>
        </w:rPr>
      </w:pPr>
    </w:p>
    <w:p w14:paraId="6FC74952" w14:textId="77777777" w:rsidR="000C5572" w:rsidRPr="00994930" w:rsidRDefault="000C5572" w:rsidP="006F0EA6">
      <w:pPr>
        <w:tabs>
          <w:tab w:val="left" w:pos="3120"/>
        </w:tabs>
        <w:jc w:val="both"/>
        <w:rPr>
          <w:lang w:val="de-DE"/>
        </w:rPr>
      </w:pPr>
    </w:p>
    <w:p w14:paraId="38D3672C" w14:textId="10EEF51A" w:rsidR="007412DE" w:rsidRPr="00994930" w:rsidRDefault="007412DE" w:rsidP="00C06F45">
      <w:pPr>
        <w:tabs>
          <w:tab w:val="left" w:pos="3120"/>
        </w:tabs>
        <w:jc w:val="center"/>
        <w:rPr>
          <w:i/>
          <w:iCs/>
          <w:sz w:val="26"/>
          <w:szCs w:val="26"/>
        </w:rPr>
      </w:pPr>
    </w:p>
    <w:sectPr w:rsidR="007412DE" w:rsidRPr="00994930" w:rsidSect="00225B00">
      <w:headerReference w:type="default" r:id="rId13"/>
      <w:footerReference w:type="even" r:id="rId14"/>
      <w:footerReference w:type="default" r:id="rId15"/>
      <w:headerReference w:type="first" r:id="rId16"/>
      <w:footnotePr>
        <w:numRestart w:val="eachPage"/>
      </w:footnotePr>
      <w:pgSz w:w="11907" w:h="16840"/>
      <w:pgMar w:top="1134" w:right="1134" w:bottom="1134" w:left="1701"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D93C3" w14:textId="77777777" w:rsidR="009F2B98" w:rsidRDefault="009F2B98" w:rsidP="00FC61FE">
      <w:r>
        <w:separator/>
      </w:r>
    </w:p>
  </w:endnote>
  <w:endnote w:type="continuationSeparator" w:id="0">
    <w:p w14:paraId="336A7436" w14:textId="77777777" w:rsidR="009F2B98" w:rsidRDefault="009F2B98" w:rsidP="00FC6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Monotype Sorts">
    <w:altName w:val="Segoe UI Symbol"/>
    <w:charset w:val="02"/>
    <w:family w:val="auto"/>
    <w:pitch w:val="variable"/>
    <w:sig w:usb0="00000000" w:usb1="10000000" w:usb2="00000000" w:usb3="00000000" w:csb0="80000000" w:csb1="00000000"/>
  </w:font>
  <w:font w:name=".VnTimeH">
    <w:altName w:val="Times New Roman"/>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8002797"/>
      <w:docPartObj>
        <w:docPartGallery w:val="Page Numbers (Bottom of Page)"/>
        <w:docPartUnique/>
      </w:docPartObj>
    </w:sdtPr>
    <w:sdtContent>
      <w:p w14:paraId="4B5AF789" w14:textId="77777777" w:rsidR="009D2AD4" w:rsidRDefault="009D2AD4" w:rsidP="00573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D710C4" w14:textId="77777777" w:rsidR="009D2AD4" w:rsidRDefault="009D2AD4" w:rsidP="00C06A98">
    <w:pPr>
      <w:pStyle w:val="Footer"/>
      <w:framePr w:wrap="around" w:vAnchor="text" w:hAnchor="margin" w:xAlign="center" w:y="1"/>
      <w:rPr>
        <w:rStyle w:val="PageNumber"/>
      </w:rPr>
    </w:pPr>
  </w:p>
  <w:p w14:paraId="04AB32C8" w14:textId="77777777" w:rsidR="009D2AD4" w:rsidRDefault="009D2AD4" w:rsidP="00C06A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81C2" w14:textId="79BE815A" w:rsidR="009D2AD4" w:rsidRPr="00106720" w:rsidRDefault="009D2AD4" w:rsidP="002E6980">
    <w:pPr>
      <w:pStyle w:val="Footer"/>
      <w:framePr w:wrap="none" w:vAnchor="text" w:hAnchor="margin" w:xAlign="center" w:y="1"/>
      <w:rPr>
        <w:rStyle w:val="PageNumber"/>
      </w:rPr>
    </w:pPr>
  </w:p>
  <w:p w14:paraId="5B6EB635" w14:textId="77777777" w:rsidR="009D2AD4" w:rsidRDefault="009D2AD4" w:rsidP="006F0CD1">
    <w:pPr>
      <w:pStyle w:val="Footer"/>
      <w:tabs>
        <w:tab w:val="left" w:pos="7685"/>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1CB0" w14:textId="77777777" w:rsidR="006F0EA6" w:rsidRDefault="006F0EA6" w:rsidP="00C06A98">
    <w:pPr>
      <w:pStyle w:val="Footer"/>
      <w:framePr w:wrap="around" w:vAnchor="text" w:hAnchor="margin" w:xAlign="center" w:y="1"/>
      <w:rPr>
        <w:rStyle w:val="PageNumber"/>
      </w:rPr>
    </w:pPr>
  </w:p>
  <w:p w14:paraId="732268FF" w14:textId="77777777" w:rsidR="006F0EA6" w:rsidRDefault="006F0EA6" w:rsidP="00C06A9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11A9" w14:textId="77777777" w:rsidR="006F0EA6" w:rsidRPr="00106720" w:rsidRDefault="006F0EA6" w:rsidP="00C06A98">
    <w:pPr>
      <w:pStyle w:val="Footer"/>
      <w:framePr w:wrap="around" w:vAnchor="text" w:hAnchor="margin" w:xAlign="right" w:y="1"/>
      <w:rPr>
        <w:rStyle w:val="PageNumber"/>
      </w:rPr>
    </w:pPr>
  </w:p>
  <w:p w14:paraId="6F057415" w14:textId="77777777" w:rsidR="006F0EA6" w:rsidRDefault="006F0EA6" w:rsidP="006F0CD1">
    <w:pPr>
      <w:pStyle w:val="Footer"/>
      <w:tabs>
        <w:tab w:val="left" w:pos="768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8EE2" w14:textId="77777777" w:rsidR="009F2B98" w:rsidRDefault="009F2B98" w:rsidP="00FC61FE">
      <w:r>
        <w:separator/>
      </w:r>
    </w:p>
  </w:footnote>
  <w:footnote w:type="continuationSeparator" w:id="0">
    <w:p w14:paraId="086FF496" w14:textId="77777777" w:rsidR="009F2B98" w:rsidRDefault="009F2B98" w:rsidP="00FC6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486307"/>
      <w:docPartObj>
        <w:docPartGallery w:val="Page Numbers (Top of Page)"/>
        <w:docPartUnique/>
      </w:docPartObj>
    </w:sdtPr>
    <w:sdtEndPr>
      <w:rPr>
        <w:noProof/>
      </w:rPr>
    </w:sdtEndPr>
    <w:sdtContent>
      <w:p w14:paraId="05B9B3CB" w14:textId="608DDABA" w:rsidR="008664FB" w:rsidRDefault="008664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DB8D7E" w14:textId="77777777" w:rsidR="009D2AD4" w:rsidRDefault="009D2AD4" w:rsidP="009636C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1CB72" w14:textId="2C8BD214" w:rsidR="008664FB" w:rsidRDefault="008664FB">
    <w:pPr>
      <w:pStyle w:val="Header"/>
      <w:jc w:val="center"/>
    </w:pPr>
  </w:p>
  <w:p w14:paraId="5ABCF05A" w14:textId="77777777" w:rsidR="009D2AD4" w:rsidRDefault="009D2AD4" w:rsidP="004F406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345431"/>
      <w:docPartObj>
        <w:docPartGallery w:val="Page Numbers (Top of Page)"/>
        <w:docPartUnique/>
      </w:docPartObj>
    </w:sdtPr>
    <w:sdtEndPr>
      <w:rPr>
        <w:noProof/>
      </w:rPr>
    </w:sdtEndPr>
    <w:sdtContent>
      <w:p w14:paraId="5B83445C" w14:textId="46D5D023" w:rsidR="00F930DD" w:rsidRDefault="00F930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DA4210" w14:textId="77777777" w:rsidR="006F0EA6" w:rsidRDefault="006F0EA6" w:rsidP="009636C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6657" w14:textId="77777777" w:rsidR="006F0EA6" w:rsidRDefault="006F0EA6" w:rsidP="004F406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E9A"/>
    <w:multiLevelType w:val="hybridMultilevel"/>
    <w:tmpl w:val="8A4E6BD2"/>
    <w:lvl w:ilvl="0" w:tplc="9510268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15:restartNumberingAfterBreak="0">
    <w:nsid w:val="02702F30"/>
    <w:multiLevelType w:val="hybridMultilevel"/>
    <w:tmpl w:val="1638DD3C"/>
    <w:lvl w:ilvl="0" w:tplc="544C5AA8">
      <w:start w:val="1"/>
      <w:numFmt w:val="decimal"/>
      <w:lvlText w:val="19.%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33C83"/>
    <w:multiLevelType w:val="hybridMultilevel"/>
    <w:tmpl w:val="C916E8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21093"/>
    <w:multiLevelType w:val="hybridMultilevel"/>
    <w:tmpl w:val="C34AA660"/>
    <w:lvl w:ilvl="0" w:tplc="27728D96">
      <w:start w:val="1"/>
      <w:numFmt w:val="lowerLetter"/>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67A3616"/>
    <w:multiLevelType w:val="hybridMultilevel"/>
    <w:tmpl w:val="43D21D1A"/>
    <w:lvl w:ilvl="0" w:tplc="04090017">
      <w:start w:val="1"/>
      <w:numFmt w:val="lowerLetter"/>
      <w:lvlText w:val="%1)"/>
      <w:lvlJc w:val="left"/>
      <w:pPr>
        <w:ind w:left="1287" w:hanging="360"/>
      </w:pPr>
    </w:lvl>
    <w:lvl w:ilvl="1" w:tplc="04090017">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AB02B78"/>
    <w:multiLevelType w:val="hybridMultilevel"/>
    <w:tmpl w:val="6F70A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B56BB3"/>
    <w:multiLevelType w:val="hybridMultilevel"/>
    <w:tmpl w:val="FD929260"/>
    <w:lvl w:ilvl="0" w:tplc="04090019">
      <w:start w:val="1"/>
      <w:numFmt w:val="lowerLetter"/>
      <w:lvlText w:val="%1."/>
      <w:lvlJc w:val="left"/>
      <w:pPr>
        <w:ind w:left="720" w:hanging="360"/>
      </w:pPr>
    </w:lvl>
    <w:lvl w:ilvl="1" w:tplc="F25EC7DC">
      <w:start w:val="1"/>
      <w:numFmt w:val="decimal"/>
      <w:lvlText w:val="1.%2"/>
      <w:lvlJc w:val="left"/>
      <w:pPr>
        <w:ind w:left="45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E4245"/>
    <w:multiLevelType w:val="hybridMultilevel"/>
    <w:tmpl w:val="97367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2978E2"/>
    <w:multiLevelType w:val="hybridMultilevel"/>
    <w:tmpl w:val="B10ED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06710"/>
    <w:multiLevelType w:val="hybridMultilevel"/>
    <w:tmpl w:val="06CAE416"/>
    <w:lvl w:ilvl="0" w:tplc="E90647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0F6A14C2"/>
    <w:multiLevelType w:val="hybridMultilevel"/>
    <w:tmpl w:val="2F484970"/>
    <w:lvl w:ilvl="0" w:tplc="A3A6C992">
      <w:start w:val="1"/>
      <w:numFmt w:val="decimal"/>
      <w:lvlText w:val="8.%1"/>
      <w:lvlJc w:val="left"/>
      <w:pPr>
        <w:ind w:left="720" w:hanging="360"/>
      </w:pPr>
      <w:rPr>
        <w:rFonts w:hint="default"/>
        <w:b/>
        <w:bCs/>
        <w:color w:val="auto"/>
      </w:rPr>
    </w:lvl>
    <w:lvl w:ilvl="1" w:tplc="F99A11D4">
      <w:start w:val="1"/>
      <w:numFmt w:val="lowerLetter"/>
      <w:lvlText w:val="%2."/>
      <w:lvlJc w:val="left"/>
      <w:pPr>
        <w:ind w:left="1440" w:hanging="360"/>
      </w:pPr>
      <w:rPr>
        <w:i w:val="0"/>
        <w:iCs w:val="0"/>
        <w:color w:val="auto"/>
      </w:rPr>
    </w:lvl>
    <w:lvl w:ilvl="2" w:tplc="C980EA3C">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4549A0"/>
    <w:multiLevelType w:val="hybridMultilevel"/>
    <w:tmpl w:val="F4365294"/>
    <w:lvl w:ilvl="0" w:tplc="9510268E">
      <w:start w:val="1"/>
      <w:numFmt w:val="decimal"/>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2" w15:restartNumberingAfterBreak="0">
    <w:nsid w:val="120B6192"/>
    <w:multiLevelType w:val="hybridMultilevel"/>
    <w:tmpl w:val="D896AD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8A43D1"/>
    <w:multiLevelType w:val="hybridMultilevel"/>
    <w:tmpl w:val="F7CAA920"/>
    <w:lvl w:ilvl="0" w:tplc="79CE624E">
      <w:start w:val="1"/>
      <w:numFmt w:val="lowerRoman"/>
      <w:lvlText w:val="(%1)"/>
      <w:lvlJc w:val="left"/>
      <w:pPr>
        <w:ind w:left="2421" w:hanging="360"/>
      </w:pPr>
      <w:rPr>
        <w:rFonts w:hint="default"/>
      </w:rPr>
    </w:lvl>
    <w:lvl w:ilvl="1" w:tplc="46FA6764">
      <w:start w:val="1"/>
      <w:numFmt w:val="lowerLetter"/>
      <w:lvlText w:val="%2)"/>
      <w:lvlJc w:val="left"/>
      <w:pPr>
        <w:ind w:left="3141" w:hanging="360"/>
      </w:pPr>
      <w:rPr>
        <w:rFonts w:ascii="Times New Roman" w:eastAsia="Calibri" w:hAnsi="Times New Roman" w:cs="Times New Roman"/>
      </w:rPr>
    </w:lvl>
    <w:lvl w:ilvl="2" w:tplc="D7CA0E80">
      <w:numFmt w:val="bullet"/>
      <w:lvlText w:val="-"/>
      <w:lvlJc w:val="left"/>
      <w:pPr>
        <w:ind w:left="4041" w:hanging="360"/>
      </w:pPr>
      <w:rPr>
        <w:rFonts w:ascii="Times New Roman" w:eastAsia="Batang" w:hAnsi="Times New Roman" w:cs="Times New Roman" w:hint="default"/>
      </w:r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4" w15:restartNumberingAfterBreak="0">
    <w:nsid w:val="14694027"/>
    <w:multiLevelType w:val="hybridMultilevel"/>
    <w:tmpl w:val="2F30CA20"/>
    <w:lvl w:ilvl="0" w:tplc="85EC1F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5E5146B"/>
    <w:multiLevelType w:val="hybridMultilevel"/>
    <w:tmpl w:val="E14CC63C"/>
    <w:lvl w:ilvl="0" w:tplc="852663F4">
      <w:start w:val="1"/>
      <w:numFmt w:val="lowerRoman"/>
      <w:lvlText w:val="(%1)"/>
      <w:lvlJc w:val="left"/>
      <w:pPr>
        <w:ind w:left="1080" w:hanging="72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2D6083"/>
    <w:multiLevelType w:val="hybridMultilevel"/>
    <w:tmpl w:val="DC624F9C"/>
    <w:lvl w:ilvl="0" w:tplc="7FECF0B6">
      <w:start w:val="1"/>
      <w:numFmt w:val="lowerLetter"/>
      <w:lvlText w:val="%1."/>
      <w:lvlJc w:val="left"/>
      <w:pPr>
        <w:ind w:left="720" w:hanging="36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D07909"/>
    <w:multiLevelType w:val="hybridMultilevel"/>
    <w:tmpl w:val="3A96EEEA"/>
    <w:lvl w:ilvl="0" w:tplc="04090019">
      <w:start w:val="1"/>
      <w:numFmt w:val="lowerLetter"/>
      <w:lvlText w:val="%1."/>
      <w:lvlJc w:val="left"/>
      <w:pPr>
        <w:ind w:left="3141" w:hanging="360"/>
      </w:p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18" w15:restartNumberingAfterBreak="0">
    <w:nsid w:val="1BD61D48"/>
    <w:multiLevelType w:val="hybridMultilevel"/>
    <w:tmpl w:val="27206AD0"/>
    <w:lvl w:ilvl="0" w:tplc="3D869558">
      <w:numFmt w:val="bullet"/>
      <w:lvlText w:val="-"/>
      <w:lvlJc w:val="left"/>
      <w:pPr>
        <w:ind w:left="1580" w:hanging="360"/>
      </w:pPr>
      <w:rPr>
        <w:rFonts w:ascii="Times New Roman" w:eastAsiaTheme="minorHAnsi" w:hAnsi="Times New Roman" w:cs="Times New Roman"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9" w15:restartNumberingAfterBreak="0">
    <w:nsid w:val="1CD60294"/>
    <w:multiLevelType w:val="hybridMultilevel"/>
    <w:tmpl w:val="46F82BA8"/>
    <w:lvl w:ilvl="0" w:tplc="B070612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0" w15:restartNumberingAfterBreak="0">
    <w:nsid w:val="1CD838DE"/>
    <w:multiLevelType w:val="multilevel"/>
    <w:tmpl w:val="979E26C0"/>
    <w:lvl w:ilvl="0">
      <w:start w:val="3"/>
      <w:numFmt w:val="decimal"/>
      <w:lvlText w:val="%1."/>
      <w:lvlJc w:val="left"/>
      <w:pPr>
        <w:ind w:left="400" w:hanging="40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874841"/>
    <w:multiLevelType w:val="hybridMultilevel"/>
    <w:tmpl w:val="675A5122"/>
    <w:lvl w:ilvl="0" w:tplc="EBC6BA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1EC93DFC"/>
    <w:multiLevelType w:val="hybridMultilevel"/>
    <w:tmpl w:val="A9F461F6"/>
    <w:lvl w:ilvl="0" w:tplc="549EBDE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3" w15:restartNumberingAfterBreak="0">
    <w:nsid w:val="1F012110"/>
    <w:multiLevelType w:val="hybridMultilevel"/>
    <w:tmpl w:val="47E4757A"/>
    <w:lvl w:ilvl="0" w:tplc="1ED417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F374043"/>
    <w:multiLevelType w:val="multilevel"/>
    <w:tmpl w:val="ABEE4D74"/>
    <w:lvl w:ilvl="0">
      <w:start w:val="17"/>
      <w:numFmt w:val="decimal"/>
      <w:lvlText w:val="%1."/>
      <w:lvlJc w:val="left"/>
      <w:pPr>
        <w:ind w:left="520" w:hanging="52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7549A3"/>
    <w:multiLevelType w:val="hybridMultilevel"/>
    <w:tmpl w:val="BEC2C9BE"/>
    <w:lvl w:ilvl="0" w:tplc="BCE678EC">
      <w:start w:val="1"/>
      <w:numFmt w:val="decimal"/>
      <w:lvlText w:val="15.%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612104"/>
    <w:multiLevelType w:val="hybridMultilevel"/>
    <w:tmpl w:val="5BEA731C"/>
    <w:lvl w:ilvl="0" w:tplc="48986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97E0E03"/>
    <w:multiLevelType w:val="hybridMultilevel"/>
    <w:tmpl w:val="82B27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E957CC"/>
    <w:multiLevelType w:val="hybridMultilevel"/>
    <w:tmpl w:val="89027CD8"/>
    <w:lvl w:ilvl="0" w:tplc="538A4D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4369CF"/>
    <w:multiLevelType w:val="hybridMultilevel"/>
    <w:tmpl w:val="5B6A5E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67581F"/>
    <w:multiLevelType w:val="hybridMultilevel"/>
    <w:tmpl w:val="FBC8CD36"/>
    <w:lvl w:ilvl="0" w:tplc="A552A6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2E8154EF"/>
    <w:multiLevelType w:val="multilevel"/>
    <w:tmpl w:val="0409001D"/>
    <w:styleLink w:val="ListBulletStyle"/>
    <w:lvl w:ilvl="0">
      <w:start w:val="1"/>
      <w:numFmt w:val="bullet"/>
      <w:pStyle w:val="ListBullet"/>
      <w:lvlText w:val=""/>
      <w:lvlJc w:val="left"/>
      <w:pPr>
        <w:tabs>
          <w:tab w:val="left" w:pos="397"/>
        </w:tabs>
        <w:ind w:left="397" w:hanging="397"/>
      </w:pPr>
      <w:rPr>
        <w:rFonts w:ascii="Symbol" w:hAnsi="Symbol"/>
        <w:color w:val="800000"/>
        <w:sz w:val="16"/>
      </w:rPr>
    </w:lvl>
    <w:lvl w:ilvl="1">
      <w:start w:val="1"/>
      <w:numFmt w:val="bullet"/>
      <w:pStyle w:val="ListBullet2"/>
      <w:lvlText w:val=""/>
      <w:lvlJc w:val="left"/>
      <w:pPr>
        <w:tabs>
          <w:tab w:val="left" w:pos="794"/>
        </w:tabs>
        <w:ind w:left="794" w:hanging="397"/>
      </w:pPr>
      <w:rPr>
        <w:rFonts w:ascii="Symbol" w:hAnsi="Symbol"/>
        <w:color w:val="800000"/>
      </w:rPr>
    </w:lvl>
    <w:lvl w:ilvl="2">
      <w:start w:val="1"/>
      <w:numFmt w:val="bullet"/>
      <w:lvlText w:val=""/>
      <w:lvlJc w:val="left"/>
      <w:pPr>
        <w:tabs>
          <w:tab w:val="left" w:pos="1191"/>
        </w:tabs>
        <w:ind w:left="1191" w:hanging="397"/>
      </w:pPr>
      <w:rPr>
        <w:rFonts w:ascii="Symbol" w:hAnsi="Symbol"/>
        <w:color w:val="800000"/>
      </w:rPr>
    </w:lvl>
    <w:lvl w:ilvl="3">
      <w:start w:val="1"/>
      <w:numFmt w:val="bullet"/>
      <w:pStyle w:val="ListBullet4"/>
      <w:lvlText w:val=""/>
      <w:lvlJc w:val="left"/>
      <w:pPr>
        <w:tabs>
          <w:tab w:val="left" w:pos="1588"/>
        </w:tabs>
        <w:ind w:left="1588" w:hanging="397"/>
      </w:pPr>
      <w:rPr>
        <w:rFonts w:ascii="Wingdings" w:hAnsi="Wingdings"/>
        <w:color w:val="800000"/>
      </w:rPr>
    </w:lvl>
    <w:lvl w:ilvl="4">
      <w:start w:val="1"/>
      <w:numFmt w:val="lowerLetter"/>
      <w:pStyle w:val="ListBullet5"/>
      <w:lvlText w:val="%5."/>
      <w:lvlJc w:val="left"/>
      <w:pPr>
        <w:tabs>
          <w:tab w:val="left" w:pos="1985"/>
        </w:tabs>
        <w:ind w:left="1985" w:hanging="397"/>
      </w:pPr>
    </w:lvl>
    <w:lvl w:ilvl="5">
      <w:start w:val="1"/>
      <w:numFmt w:val="lowerRoman"/>
      <w:lvlText w:val="(%6)"/>
      <w:lvlJc w:val="left"/>
      <w:pPr>
        <w:tabs>
          <w:tab w:val="left" w:pos="2705"/>
        </w:tabs>
        <w:ind w:left="2381" w:hanging="396"/>
      </w:pPr>
    </w:lvl>
    <w:lvl w:ilvl="6">
      <w:start w:val="1"/>
      <w:numFmt w:val="decimal"/>
      <w:lvlText w:val="%7."/>
      <w:lvlJc w:val="left"/>
      <w:pPr>
        <w:tabs>
          <w:tab w:val="left" w:pos="2778"/>
        </w:tabs>
        <w:ind w:left="2778" w:hanging="397"/>
      </w:pPr>
    </w:lvl>
    <w:lvl w:ilvl="7">
      <w:start w:val="1"/>
      <w:numFmt w:val="lowerLetter"/>
      <w:lvlText w:val="%8."/>
      <w:lvlJc w:val="left"/>
      <w:pPr>
        <w:tabs>
          <w:tab w:val="left" w:pos="3175"/>
        </w:tabs>
        <w:ind w:left="3175" w:hanging="397"/>
      </w:pPr>
    </w:lvl>
    <w:lvl w:ilvl="8">
      <w:start w:val="1"/>
      <w:numFmt w:val="lowerRoman"/>
      <w:lvlText w:val="%9."/>
      <w:lvlJc w:val="left"/>
      <w:pPr>
        <w:tabs>
          <w:tab w:val="left" w:pos="3895"/>
        </w:tabs>
        <w:ind w:left="3572" w:hanging="397"/>
      </w:pPr>
    </w:lvl>
  </w:abstractNum>
  <w:abstractNum w:abstractNumId="32" w15:restartNumberingAfterBreak="0">
    <w:nsid w:val="2ECB6916"/>
    <w:multiLevelType w:val="hybridMultilevel"/>
    <w:tmpl w:val="9648F01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2F9C3842"/>
    <w:multiLevelType w:val="hybridMultilevel"/>
    <w:tmpl w:val="F3D8339E"/>
    <w:lvl w:ilvl="0" w:tplc="FFC0EF76">
      <w:start w:val="1"/>
      <w:numFmt w:val="decimal"/>
      <w:lvlText w:val="%1."/>
      <w:lvlJc w:val="left"/>
      <w:pPr>
        <w:ind w:left="921" w:hanging="360"/>
      </w:pPr>
    </w:lvl>
    <w:lvl w:ilvl="1" w:tplc="04090019">
      <w:start w:val="1"/>
      <w:numFmt w:val="lowerLetter"/>
      <w:lvlText w:val="%2."/>
      <w:lvlJc w:val="left"/>
      <w:pPr>
        <w:ind w:left="1641" w:hanging="360"/>
      </w:pPr>
    </w:lvl>
    <w:lvl w:ilvl="2" w:tplc="0409001B">
      <w:start w:val="1"/>
      <w:numFmt w:val="lowerRoman"/>
      <w:lvlText w:val="%3."/>
      <w:lvlJc w:val="right"/>
      <w:pPr>
        <w:ind w:left="2361" w:hanging="180"/>
      </w:pPr>
    </w:lvl>
    <w:lvl w:ilvl="3" w:tplc="0409000F">
      <w:start w:val="1"/>
      <w:numFmt w:val="decimal"/>
      <w:lvlText w:val="%4."/>
      <w:lvlJc w:val="left"/>
      <w:pPr>
        <w:ind w:left="3081" w:hanging="360"/>
      </w:pPr>
    </w:lvl>
    <w:lvl w:ilvl="4" w:tplc="04090019">
      <w:start w:val="1"/>
      <w:numFmt w:val="lowerLetter"/>
      <w:lvlText w:val="%5."/>
      <w:lvlJc w:val="left"/>
      <w:pPr>
        <w:ind w:left="3801" w:hanging="360"/>
      </w:pPr>
    </w:lvl>
    <w:lvl w:ilvl="5" w:tplc="0409001B">
      <w:start w:val="1"/>
      <w:numFmt w:val="lowerRoman"/>
      <w:lvlText w:val="%6."/>
      <w:lvlJc w:val="right"/>
      <w:pPr>
        <w:ind w:left="4521" w:hanging="180"/>
      </w:pPr>
    </w:lvl>
    <w:lvl w:ilvl="6" w:tplc="0409000F">
      <w:start w:val="1"/>
      <w:numFmt w:val="decimal"/>
      <w:lvlText w:val="%7."/>
      <w:lvlJc w:val="left"/>
      <w:pPr>
        <w:ind w:left="5241" w:hanging="360"/>
      </w:pPr>
    </w:lvl>
    <w:lvl w:ilvl="7" w:tplc="04090019">
      <w:start w:val="1"/>
      <w:numFmt w:val="lowerLetter"/>
      <w:lvlText w:val="%8."/>
      <w:lvlJc w:val="left"/>
      <w:pPr>
        <w:ind w:left="5961" w:hanging="360"/>
      </w:pPr>
    </w:lvl>
    <w:lvl w:ilvl="8" w:tplc="0409001B">
      <w:start w:val="1"/>
      <w:numFmt w:val="lowerRoman"/>
      <w:lvlText w:val="%9."/>
      <w:lvlJc w:val="right"/>
      <w:pPr>
        <w:ind w:left="6681" w:hanging="180"/>
      </w:pPr>
    </w:lvl>
  </w:abstractNum>
  <w:abstractNum w:abstractNumId="34" w15:restartNumberingAfterBreak="0">
    <w:nsid w:val="309F72BE"/>
    <w:multiLevelType w:val="hybridMultilevel"/>
    <w:tmpl w:val="6764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0A7C76"/>
    <w:multiLevelType w:val="hybridMultilevel"/>
    <w:tmpl w:val="69AAF974"/>
    <w:lvl w:ilvl="0" w:tplc="D47C12B0">
      <w:start w:val="1"/>
      <w:numFmt w:val="lowerRoman"/>
      <w:lvlText w:val="(%1)"/>
      <w:lvlJc w:val="left"/>
      <w:pPr>
        <w:ind w:left="1080" w:hanging="72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0A6C0F"/>
    <w:multiLevelType w:val="hybridMultilevel"/>
    <w:tmpl w:val="E814D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B56AF3"/>
    <w:multiLevelType w:val="hybridMultilevel"/>
    <w:tmpl w:val="8FAC55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393CD5"/>
    <w:multiLevelType w:val="hybridMultilevel"/>
    <w:tmpl w:val="F056AFB0"/>
    <w:lvl w:ilvl="0" w:tplc="9050D98A">
      <w:start w:val="1"/>
      <w:numFmt w:val="decimal"/>
      <w:lvlText w:val="11.%1"/>
      <w:lvlJc w:val="left"/>
      <w:pPr>
        <w:ind w:left="720" w:hanging="360"/>
      </w:pPr>
      <w:rPr>
        <w:rFonts w:hint="default"/>
        <w:b/>
        <w:b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444FFF"/>
    <w:multiLevelType w:val="multilevel"/>
    <w:tmpl w:val="574428D2"/>
    <w:lvl w:ilvl="0">
      <w:start w:val="1"/>
      <w:numFmt w:val="upperRoman"/>
      <w:lvlText w:val="%1."/>
      <w:lvlJc w:val="right"/>
      <w:pPr>
        <w:tabs>
          <w:tab w:val="left" w:pos="1440"/>
        </w:tabs>
        <w:ind w:left="1440" w:hanging="720"/>
      </w:pPr>
    </w:lvl>
    <w:lvl w:ilvl="1">
      <w:start w:val="4"/>
      <w:numFmt w:val="decimal"/>
      <w:isLgl/>
      <w:lvlText w:val="%1.%2"/>
      <w:lvlJc w:val="left"/>
      <w:pPr>
        <w:tabs>
          <w:tab w:val="left" w:pos="1125"/>
        </w:tabs>
        <w:ind w:left="1125" w:hanging="405"/>
      </w:pPr>
    </w:lvl>
    <w:lvl w:ilvl="2">
      <w:start w:val="1"/>
      <w:numFmt w:val="decimal"/>
      <w:isLgl/>
      <w:lvlText w:val="%1.%2.%3"/>
      <w:lvlJc w:val="left"/>
      <w:pPr>
        <w:tabs>
          <w:tab w:val="left" w:pos="1440"/>
        </w:tabs>
        <w:ind w:left="1440" w:hanging="720"/>
      </w:pPr>
    </w:lvl>
    <w:lvl w:ilvl="3">
      <w:start w:val="1"/>
      <w:numFmt w:val="decimal"/>
      <w:isLgl/>
      <w:lvlText w:val="%1.%2.%3.%4"/>
      <w:lvlJc w:val="left"/>
      <w:pPr>
        <w:tabs>
          <w:tab w:val="left" w:pos="1440"/>
        </w:tabs>
        <w:ind w:left="1440" w:hanging="720"/>
      </w:pPr>
    </w:lvl>
    <w:lvl w:ilvl="4">
      <w:start w:val="1"/>
      <w:numFmt w:val="decimal"/>
      <w:isLgl/>
      <w:lvlText w:val="%1.%2.%3.%4.%5"/>
      <w:lvlJc w:val="left"/>
      <w:pPr>
        <w:tabs>
          <w:tab w:val="left" w:pos="1800"/>
        </w:tabs>
        <w:ind w:left="1800" w:hanging="1080"/>
      </w:pPr>
    </w:lvl>
    <w:lvl w:ilvl="5">
      <w:start w:val="1"/>
      <w:numFmt w:val="decimal"/>
      <w:isLgl/>
      <w:lvlText w:val="%1.%2.%3.%4.%5.%6"/>
      <w:lvlJc w:val="left"/>
      <w:pPr>
        <w:tabs>
          <w:tab w:val="left" w:pos="2160"/>
        </w:tabs>
        <w:ind w:left="2160" w:hanging="1440"/>
      </w:pPr>
    </w:lvl>
    <w:lvl w:ilvl="6">
      <w:start w:val="1"/>
      <w:numFmt w:val="decimal"/>
      <w:isLgl/>
      <w:lvlText w:val="%1.%2.%3.%4.%5.%6.%7"/>
      <w:lvlJc w:val="left"/>
      <w:pPr>
        <w:tabs>
          <w:tab w:val="left" w:pos="2160"/>
        </w:tabs>
        <w:ind w:left="2160" w:hanging="1440"/>
      </w:pPr>
    </w:lvl>
    <w:lvl w:ilvl="7">
      <w:start w:val="1"/>
      <w:numFmt w:val="decimal"/>
      <w:isLgl/>
      <w:lvlText w:val="%1.%2.%3.%4.%5.%6.%7.%8"/>
      <w:lvlJc w:val="left"/>
      <w:pPr>
        <w:tabs>
          <w:tab w:val="left" w:pos="2520"/>
        </w:tabs>
        <w:ind w:left="2520" w:hanging="1800"/>
      </w:pPr>
    </w:lvl>
    <w:lvl w:ilvl="8">
      <w:start w:val="1"/>
      <w:numFmt w:val="decimal"/>
      <w:isLgl/>
      <w:lvlText w:val="%1.%2.%3.%4.%5.%6.%7.%8.%9"/>
      <w:lvlJc w:val="left"/>
      <w:pPr>
        <w:tabs>
          <w:tab w:val="left" w:pos="2520"/>
        </w:tabs>
        <w:ind w:left="2520" w:hanging="1800"/>
      </w:pPr>
    </w:lvl>
  </w:abstractNum>
  <w:abstractNum w:abstractNumId="40" w15:restartNumberingAfterBreak="0">
    <w:nsid w:val="346F453A"/>
    <w:multiLevelType w:val="hybridMultilevel"/>
    <w:tmpl w:val="8A4E6BD2"/>
    <w:lvl w:ilvl="0" w:tplc="9510268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1" w15:restartNumberingAfterBreak="0">
    <w:nsid w:val="362576EC"/>
    <w:multiLevelType w:val="hybridMultilevel"/>
    <w:tmpl w:val="D778B9A4"/>
    <w:lvl w:ilvl="0" w:tplc="FFFFFFFF">
      <w:start w:val="1"/>
      <w:numFmt w:val="lowerLetter"/>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7376E31"/>
    <w:multiLevelType w:val="multilevel"/>
    <w:tmpl w:val="6E262D1A"/>
    <w:lvl w:ilvl="0">
      <w:start w:val="1"/>
      <w:numFmt w:val="upperRoman"/>
      <w:suff w:val="space"/>
      <w:lvlText w:val="Chương %1"/>
      <w:lvlJc w:val="left"/>
      <w:pPr>
        <w:ind w:left="1702" w:firstLine="0"/>
      </w:pPr>
      <w:rPr>
        <w:rFonts w:ascii="Times New Roman Bold" w:hAnsi="Times New Roman Bold" w:hint="default"/>
        <w:b/>
        <w:i w:val="0"/>
        <w:caps w:val="0"/>
        <w:strike w:val="0"/>
        <w:dstrike w:val="0"/>
        <w:vanish w:val="0"/>
        <w:spacing w:val="0"/>
        <w:w w:val="100"/>
        <w:kern w:val="0"/>
        <w:position w:val="0"/>
        <w:sz w:val="28"/>
        <w:vertAlign w:val="baseline"/>
      </w:rPr>
    </w:lvl>
    <w:lvl w:ilvl="1">
      <w:start w:val="1"/>
      <w:numFmt w:val="decimal"/>
      <w:isLgl/>
      <w:suff w:val="space"/>
      <w:lvlText w:val="%2."/>
      <w:lvlJc w:val="left"/>
      <w:pPr>
        <w:ind w:left="-152" w:firstLine="720"/>
      </w:pPr>
      <w:rPr>
        <w:rFonts w:hint="default"/>
      </w:rPr>
    </w:lvl>
    <w:lvl w:ilvl="2">
      <w:start w:val="1"/>
      <w:numFmt w:val="decimal"/>
      <w:isLgl/>
      <w:suff w:val="space"/>
      <w:lvlText w:val="%2.%3."/>
      <w:lvlJc w:val="left"/>
      <w:pPr>
        <w:ind w:left="375" w:firstLine="720"/>
      </w:pPr>
      <w:rPr>
        <w:rFonts w:hint="default"/>
      </w:rPr>
    </w:lvl>
    <w:lvl w:ilvl="3">
      <w:start w:val="1"/>
      <w:numFmt w:val="decimal"/>
      <w:isLgl/>
      <w:suff w:val="space"/>
      <w:lvlText w:val="%2.%3.%4."/>
      <w:lvlJc w:val="left"/>
      <w:pPr>
        <w:ind w:left="375" w:firstLine="720"/>
      </w:pPr>
      <w:rPr>
        <w:rFonts w:hint="default"/>
        <w:i/>
      </w:rPr>
    </w:lvl>
    <w:lvl w:ilvl="4">
      <w:start w:val="1"/>
      <w:numFmt w:val="decimal"/>
      <w:isLgl/>
      <w:suff w:val="space"/>
      <w:lvlText w:val="%2.%3.%4.%5."/>
      <w:lvlJc w:val="left"/>
      <w:pPr>
        <w:ind w:left="375" w:firstLine="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suff w:val="space"/>
      <w:lvlText w:val="%2.%3.%4.%5.%6."/>
      <w:lvlJc w:val="left"/>
      <w:pPr>
        <w:ind w:left="375" w:firstLine="720"/>
      </w:pPr>
      <w:rPr>
        <w:rFonts w:hint="default"/>
      </w:rPr>
    </w:lvl>
    <w:lvl w:ilvl="6">
      <w:start w:val="1"/>
      <w:numFmt w:val="decimal"/>
      <w:isLgl/>
      <w:suff w:val="space"/>
      <w:lvlText w:val="%2.%3.%4.%5.%6.%7."/>
      <w:lvlJc w:val="left"/>
      <w:pPr>
        <w:ind w:left="375" w:firstLine="720"/>
      </w:pPr>
      <w:rPr>
        <w:rFonts w:hint="default"/>
      </w:rPr>
    </w:lvl>
    <w:lvl w:ilvl="7">
      <w:start w:val="1"/>
      <w:numFmt w:val="decimal"/>
      <w:suff w:val="space"/>
      <w:lvlText w:val="%2.%3.%4.%5.%6.%7.%8."/>
      <w:lvlJc w:val="left"/>
      <w:pPr>
        <w:ind w:left="375" w:firstLine="720"/>
      </w:pPr>
      <w:rPr>
        <w:rFonts w:hint="default"/>
      </w:rPr>
    </w:lvl>
    <w:lvl w:ilvl="8">
      <w:start w:val="1"/>
      <w:numFmt w:val="decimal"/>
      <w:suff w:val="space"/>
      <w:lvlText w:val="%2.%3.%4.%5.%6.%7.%8.%9."/>
      <w:lvlJc w:val="left"/>
      <w:pPr>
        <w:ind w:left="375" w:firstLine="720"/>
      </w:pPr>
      <w:rPr>
        <w:rFonts w:hint="default"/>
      </w:rPr>
    </w:lvl>
  </w:abstractNum>
  <w:abstractNum w:abstractNumId="43" w15:restartNumberingAfterBreak="0">
    <w:nsid w:val="379926B9"/>
    <w:multiLevelType w:val="hybridMultilevel"/>
    <w:tmpl w:val="5EC2C08A"/>
    <w:lvl w:ilvl="0" w:tplc="453455D0">
      <w:start w:val="1"/>
      <w:numFmt w:val="decimal"/>
      <w:lvlText w:val="6.%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7F57A23"/>
    <w:multiLevelType w:val="hybridMultilevel"/>
    <w:tmpl w:val="E1F2AC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92A33C4"/>
    <w:multiLevelType w:val="hybridMultilevel"/>
    <w:tmpl w:val="48B4B92E"/>
    <w:lvl w:ilvl="0" w:tplc="8B2804C0">
      <w:start w:val="1"/>
      <w:numFmt w:val="lowerLetter"/>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94142B"/>
    <w:multiLevelType w:val="hybridMultilevel"/>
    <w:tmpl w:val="C88AFD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4FE09954">
      <w:start w:val="1"/>
      <w:numFmt w:val="lowerRoman"/>
      <w:lvlText w:val="(%3)"/>
      <w:lvlJc w:val="right"/>
      <w:pPr>
        <w:ind w:left="2160" w:hanging="18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A76120E"/>
    <w:multiLevelType w:val="hybridMultilevel"/>
    <w:tmpl w:val="3866291C"/>
    <w:lvl w:ilvl="0" w:tplc="68B2FBBC">
      <w:start w:val="1"/>
      <w:numFmt w:val="decimal"/>
      <w:lvlText w:val="10.%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A823F95"/>
    <w:multiLevelType w:val="hybridMultilevel"/>
    <w:tmpl w:val="4F9EC0AA"/>
    <w:lvl w:ilvl="0" w:tplc="042A000F">
      <w:start w:val="1"/>
      <w:numFmt w:val="decimal"/>
      <w:lvlText w:val="%1."/>
      <w:lvlJc w:val="left"/>
      <w:pPr>
        <w:ind w:left="1281" w:hanging="360"/>
      </w:pPr>
    </w:lvl>
    <w:lvl w:ilvl="1" w:tplc="0C090019">
      <w:start w:val="1"/>
      <w:numFmt w:val="lowerLetter"/>
      <w:lvlText w:val="%2."/>
      <w:lvlJc w:val="left"/>
      <w:pPr>
        <w:ind w:left="2001" w:hanging="360"/>
      </w:pPr>
    </w:lvl>
    <w:lvl w:ilvl="2" w:tplc="0C09001B">
      <w:start w:val="1"/>
      <w:numFmt w:val="lowerRoman"/>
      <w:lvlText w:val="%3."/>
      <w:lvlJc w:val="right"/>
      <w:pPr>
        <w:ind w:left="2721" w:hanging="180"/>
      </w:pPr>
    </w:lvl>
    <w:lvl w:ilvl="3" w:tplc="0C09000F">
      <w:start w:val="1"/>
      <w:numFmt w:val="decimal"/>
      <w:lvlText w:val="%4."/>
      <w:lvlJc w:val="left"/>
      <w:pPr>
        <w:ind w:left="3441" w:hanging="360"/>
      </w:pPr>
    </w:lvl>
    <w:lvl w:ilvl="4" w:tplc="0C090019">
      <w:start w:val="1"/>
      <w:numFmt w:val="lowerLetter"/>
      <w:lvlText w:val="%5."/>
      <w:lvlJc w:val="left"/>
      <w:pPr>
        <w:ind w:left="4161" w:hanging="360"/>
      </w:pPr>
    </w:lvl>
    <w:lvl w:ilvl="5" w:tplc="0C09001B">
      <w:start w:val="1"/>
      <w:numFmt w:val="lowerRoman"/>
      <w:lvlText w:val="%6."/>
      <w:lvlJc w:val="right"/>
      <w:pPr>
        <w:ind w:left="4881" w:hanging="180"/>
      </w:pPr>
    </w:lvl>
    <w:lvl w:ilvl="6" w:tplc="0C09000F">
      <w:start w:val="1"/>
      <w:numFmt w:val="decimal"/>
      <w:lvlText w:val="%7."/>
      <w:lvlJc w:val="left"/>
      <w:pPr>
        <w:ind w:left="5601" w:hanging="360"/>
      </w:pPr>
    </w:lvl>
    <w:lvl w:ilvl="7" w:tplc="0C090019">
      <w:start w:val="1"/>
      <w:numFmt w:val="lowerLetter"/>
      <w:lvlText w:val="%8."/>
      <w:lvlJc w:val="left"/>
      <w:pPr>
        <w:ind w:left="6321" w:hanging="360"/>
      </w:pPr>
    </w:lvl>
    <w:lvl w:ilvl="8" w:tplc="0C09001B">
      <w:start w:val="1"/>
      <w:numFmt w:val="lowerRoman"/>
      <w:lvlText w:val="%9."/>
      <w:lvlJc w:val="right"/>
      <w:pPr>
        <w:ind w:left="7041" w:hanging="180"/>
      </w:pPr>
    </w:lvl>
  </w:abstractNum>
  <w:abstractNum w:abstractNumId="49" w15:restartNumberingAfterBreak="0">
    <w:nsid w:val="3AD825D9"/>
    <w:multiLevelType w:val="hybridMultilevel"/>
    <w:tmpl w:val="1A12AD9E"/>
    <w:lvl w:ilvl="0" w:tplc="04090019">
      <w:start w:val="1"/>
      <w:numFmt w:val="lowerLetter"/>
      <w:lvlText w:val="%1."/>
      <w:lvlJc w:val="left"/>
      <w:pPr>
        <w:ind w:left="1440" w:hanging="360"/>
      </w:pPr>
    </w:lvl>
    <w:lvl w:ilvl="1" w:tplc="2B70EFF2">
      <w:start w:val="1"/>
      <w:numFmt w:val="lowerLetter"/>
      <w:lvlText w:val="%2."/>
      <w:lvlJc w:val="left"/>
      <w:pPr>
        <w:ind w:left="1530" w:hanging="360"/>
      </w:pPr>
      <w:rPr>
        <w:b w:val="0"/>
        <w:bCs w:val="0"/>
        <w:strike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3C7F0BB9"/>
    <w:multiLevelType w:val="hybridMultilevel"/>
    <w:tmpl w:val="AED80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CA849B3"/>
    <w:multiLevelType w:val="hybridMultilevel"/>
    <w:tmpl w:val="589A6EE4"/>
    <w:lvl w:ilvl="0" w:tplc="0A1E7E3E">
      <w:start w:val="1"/>
      <w:numFmt w:val="decimal"/>
      <w:lvlText w:val="20.%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7F7F6A"/>
    <w:multiLevelType w:val="hybridMultilevel"/>
    <w:tmpl w:val="C7E66FCA"/>
    <w:lvl w:ilvl="0" w:tplc="1264F1A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3" w15:restartNumberingAfterBreak="0">
    <w:nsid w:val="3DF804A1"/>
    <w:multiLevelType w:val="hybridMultilevel"/>
    <w:tmpl w:val="A31852D2"/>
    <w:lvl w:ilvl="0" w:tplc="FC640C5A">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4" w15:restartNumberingAfterBreak="0">
    <w:nsid w:val="42561A99"/>
    <w:multiLevelType w:val="hybridMultilevel"/>
    <w:tmpl w:val="B56EC258"/>
    <w:lvl w:ilvl="0" w:tplc="42A8A96E">
      <w:numFmt w:val="bullet"/>
      <w:lvlText w:val="-"/>
      <w:lvlJc w:val="left"/>
      <w:pPr>
        <w:ind w:left="720" w:hanging="360"/>
      </w:pPr>
      <w:rPr>
        <w:rFonts w:ascii="Times New Roman" w:hAnsi="Times New Roman" w:hint="default"/>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4AD74C7"/>
    <w:multiLevelType w:val="hybridMultilevel"/>
    <w:tmpl w:val="4BD6DA0C"/>
    <w:lvl w:ilvl="0" w:tplc="0062E9BA">
      <w:start w:val="1"/>
      <w:numFmt w:val="decimal"/>
      <w:lvlText w:val="%1."/>
      <w:lvlJc w:val="left"/>
      <w:pPr>
        <w:ind w:left="1639" w:hanging="360"/>
      </w:pPr>
      <w:rPr>
        <w:rFonts w:hint="default"/>
      </w:r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56" w15:restartNumberingAfterBreak="0">
    <w:nsid w:val="44D44A3B"/>
    <w:multiLevelType w:val="hybridMultilevel"/>
    <w:tmpl w:val="ED6833DA"/>
    <w:lvl w:ilvl="0" w:tplc="B04CF12A">
      <w:start w:val="1"/>
      <w:numFmt w:val="decimal"/>
      <w:lvlText w:val="14.%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85387C"/>
    <w:multiLevelType w:val="hybridMultilevel"/>
    <w:tmpl w:val="9692CE88"/>
    <w:lvl w:ilvl="0" w:tplc="F4CE3D0E">
      <w:start w:val="1"/>
      <w:numFmt w:val="decimal"/>
      <w:lvlText w:val="%1."/>
      <w:lvlJc w:val="left"/>
      <w:pPr>
        <w:ind w:left="795" w:hanging="360"/>
      </w:pPr>
      <w:rPr>
        <w:rFonts w:hint="default"/>
      </w:rPr>
    </w:lvl>
    <w:lvl w:ilvl="1" w:tplc="04090019">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8" w15:restartNumberingAfterBreak="0">
    <w:nsid w:val="46597C89"/>
    <w:multiLevelType w:val="hybridMultilevel"/>
    <w:tmpl w:val="72382FB4"/>
    <w:lvl w:ilvl="0" w:tplc="D5942874">
      <w:start w:val="1"/>
      <w:numFmt w:val="bullet"/>
      <w:lvlText w:val="-"/>
      <w:lvlJc w:val="left"/>
      <w:pPr>
        <w:ind w:left="720" w:hanging="360"/>
      </w:pPr>
      <w:rPr>
        <w:rFonts w:ascii="Times New Roman" w:eastAsiaTheme="minorHAnsi" w:hAnsi="Times New Roman" w:cs="Times New Roman" w:hint="default"/>
      </w:rPr>
    </w:lvl>
    <w:lvl w:ilvl="1" w:tplc="2758BC4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6F570B2"/>
    <w:multiLevelType w:val="hybridMultilevel"/>
    <w:tmpl w:val="675A5122"/>
    <w:lvl w:ilvl="0" w:tplc="EBC6BA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49FD273F"/>
    <w:multiLevelType w:val="hybridMultilevel"/>
    <w:tmpl w:val="8D207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AB66297"/>
    <w:multiLevelType w:val="hybridMultilevel"/>
    <w:tmpl w:val="E91699B4"/>
    <w:lvl w:ilvl="0" w:tplc="651A0A8C">
      <w:start w:val="1"/>
      <w:numFmt w:val="lowerRoman"/>
      <w:lvlText w:val="(%1)"/>
      <w:lvlJc w:val="left"/>
      <w:pPr>
        <w:ind w:left="1282" w:hanging="720"/>
      </w:pPr>
    </w:lvl>
    <w:lvl w:ilvl="1" w:tplc="0C090019">
      <w:start w:val="1"/>
      <w:numFmt w:val="lowerLetter"/>
      <w:lvlText w:val="%2."/>
      <w:lvlJc w:val="left"/>
      <w:pPr>
        <w:ind w:left="1642" w:hanging="360"/>
      </w:pPr>
    </w:lvl>
    <w:lvl w:ilvl="2" w:tplc="0C09001B">
      <w:start w:val="1"/>
      <w:numFmt w:val="lowerRoman"/>
      <w:lvlText w:val="%3."/>
      <w:lvlJc w:val="right"/>
      <w:pPr>
        <w:ind w:left="2362" w:hanging="180"/>
      </w:pPr>
    </w:lvl>
    <w:lvl w:ilvl="3" w:tplc="0C09000F">
      <w:start w:val="1"/>
      <w:numFmt w:val="decimal"/>
      <w:lvlText w:val="%4."/>
      <w:lvlJc w:val="left"/>
      <w:pPr>
        <w:ind w:left="3082" w:hanging="360"/>
      </w:pPr>
    </w:lvl>
    <w:lvl w:ilvl="4" w:tplc="0C090019">
      <w:start w:val="1"/>
      <w:numFmt w:val="lowerLetter"/>
      <w:lvlText w:val="%5."/>
      <w:lvlJc w:val="left"/>
      <w:pPr>
        <w:ind w:left="3802" w:hanging="360"/>
      </w:pPr>
    </w:lvl>
    <w:lvl w:ilvl="5" w:tplc="0C09001B">
      <w:start w:val="1"/>
      <w:numFmt w:val="lowerRoman"/>
      <w:lvlText w:val="%6."/>
      <w:lvlJc w:val="right"/>
      <w:pPr>
        <w:ind w:left="4522" w:hanging="180"/>
      </w:pPr>
    </w:lvl>
    <w:lvl w:ilvl="6" w:tplc="0C09000F">
      <w:start w:val="1"/>
      <w:numFmt w:val="decimal"/>
      <w:lvlText w:val="%7."/>
      <w:lvlJc w:val="left"/>
      <w:pPr>
        <w:ind w:left="5242" w:hanging="360"/>
      </w:pPr>
    </w:lvl>
    <w:lvl w:ilvl="7" w:tplc="0C090019">
      <w:start w:val="1"/>
      <w:numFmt w:val="lowerLetter"/>
      <w:lvlText w:val="%8."/>
      <w:lvlJc w:val="left"/>
      <w:pPr>
        <w:ind w:left="5962" w:hanging="360"/>
      </w:pPr>
    </w:lvl>
    <w:lvl w:ilvl="8" w:tplc="0C09001B">
      <w:start w:val="1"/>
      <w:numFmt w:val="lowerRoman"/>
      <w:lvlText w:val="%9."/>
      <w:lvlJc w:val="right"/>
      <w:pPr>
        <w:ind w:left="6682" w:hanging="180"/>
      </w:pPr>
    </w:lvl>
  </w:abstractNum>
  <w:abstractNum w:abstractNumId="62" w15:restartNumberingAfterBreak="0">
    <w:nsid w:val="4B43167F"/>
    <w:multiLevelType w:val="hybridMultilevel"/>
    <w:tmpl w:val="4A96C4D6"/>
    <w:lvl w:ilvl="0" w:tplc="8A3212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C1D4A37"/>
    <w:multiLevelType w:val="hybridMultilevel"/>
    <w:tmpl w:val="1A268DBC"/>
    <w:lvl w:ilvl="0" w:tplc="080CFA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15:restartNumberingAfterBreak="0">
    <w:nsid w:val="4C341BE3"/>
    <w:multiLevelType w:val="hybridMultilevel"/>
    <w:tmpl w:val="76900FEC"/>
    <w:lvl w:ilvl="0" w:tplc="8DE6194A">
      <w:start w:val="1"/>
      <w:numFmt w:val="lowerLetter"/>
      <w:lvlText w:val="%1)"/>
      <w:lvlJc w:val="left"/>
      <w:pPr>
        <w:ind w:left="2062"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5" w15:restartNumberingAfterBreak="0">
    <w:nsid w:val="4C8669DE"/>
    <w:multiLevelType w:val="hybridMultilevel"/>
    <w:tmpl w:val="E8F24396"/>
    <w:lvl w:ilvl="0" w:tplc="01403DB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6" w15:restartNumberingAfterBreak="0">
    <w:nsid w:val="4CC97A45"/>
    <w:multiLevelType w:val="hybridMultilevel"/>
    <w:tmpl w:val="E74AAC44"/>
    <w:lvl w:ilvl="0" w:tplc="B1EA003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7" w15:restartNumberingAfterBreak="0">
    <w:nsid w:val="4CCA172E"/>
    <w:multiLevelType w:val="hybridMultilevel"/>
    <w:tmpl w:val="9CD89692"/>
    <w:lvl w:ilvl="0" w:tplc="200A870E">
      <w:start w:val="1"/>
      <w:numFmt w:val="decimal"/>
      <w:lvlText w:val="17.%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DA16BDD"/>
    <w:multiLevelType w:val="hybridMultilevel"/>
    <w:tmpl w:val="1A104742"/>
    <w:lvl w:ilvl="0" w:tplc="0FBA9906">
      <w:start w:val="1"/>
      <w:numFmt w:val="decimal"/>
      <w:lvlText w:val="5.%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681323"/>
    <w:multiLevelType w:val="hybridMultilevel"/>
    <w:tmpl w:val="5F522018"/>
    <w:lvl w:ilvl="0" w:tplc="25049286">
      <w:start w:val="1"/>
      <w:numFmt w:val="decimal"/>
      <w:lvlText w:val="13.%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02141E6"/>
    <w:multiLevelType w:val="hybridMultilevel"/>
    <w:tmpl w:val="CF7C3F00"/>
    <w:lvl w:ilvl="0" w:tplc="FE8E110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1586663"/>
    <w:multiLevelType w:val="hybridMultilevel"/>
    <w:tmpl w:val="E7B8012E"/>
    <w:lvl w:ilvl="0" w:tplc="79CE624E">
      <w:start w:val="1"/>
      <w:numFmt w:val="lowerRoman"/>
      <w:lvlText w:val="(%1)"/>
      <w:lvlJc w:val="left"/>
      <w:pPr>
        <w:ind w:left="2421" w:hanging="360"/>
      </w:pPr>
      <w:rPr>
        <w:rFonts w:hint="default"/>
      </w:r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2" w15:restartNumberingAfterBreak="0">
    <w:nsid w:val="526A0480"/>
    <w:multiLevelType w:val="hybridMultilevel"/>
    <w:tmpl w:val="33000C74"/>
    <w:lvl w:ilvl="0" w:tplc="126290C8">
      <w:start w:val="1"/>
      <w:numFmt w:val="decimal"/>
      <w:lvlText w:val="%1."/>
      <w:lvlJc w:val="left"/>
      <w:pPr>
        <w:tabs>
          <w:tab w:val="left" w:pos="360"/>
        </w:tabs>
        <w:ind w:left="360" w:hanging="360"/>
      </w:pPr>
      <w:rPr>
        <w:caps w:val="0"/>
        <w:strike w:val="0"/>
        <w:vanish w:val="0"/>
        <w:color w:val="auto"/>
        <w:vertAlign w:val="baseline"/>
      </w:rPr>
    </w:lvl>
    <w:lvl w:ilvl="1" w:tplc="52F88CBA">
      <w:numFmt w:val="bullet"/>
      <w:lvlText w:val="-"/>
      <w:lvlJc w:val="left"/>
      <w:pPr>
        <w:tabs>
          <w:tab w:val="left" w:pos="1440"/>
        </w:tabs>
        <w:ind w:left="1440" w:hanging="360"/>
      </w:pPr>
      <w:rPr>
        <w:rFonts w:ascii="Times New Roman" w:eastAsiaTheme="minorHAnsi" w:hAnsi="Times New Roman" w:cs="Times New Roman" w:hint="default"/>
        <w:caps w:val="0"/>
        <w:strike w:val="0"/>
        <w:vanish w:val="0"/>
        <w:color w:val="auto"/>
        <w:vertAlign w:val="baseline"/>
      </w:rPr>
    </w:lvl>
    <w:lvl w:ilvl="2" w:tplc="D46CDD64">
      <w:start w:val="1"/>
      <w:numFmt w:val="bullet"/>
      <w:lvlText w:val=""/>
      <w:lvlJc w:val="left"/>
      <w:pPr>
        <w:tabs>
          <w:tab w:val="left" w:pos="2160"/>
        </w:tabs>
        <w:ind w:left="2160" w:hanging="360"/>
      </w:pPr>
      <w:rPr>
        <w:rFonts w:ascii="Wingdings" w:hAnsi="Wingdings"/>
      </w:rPr>
    </w:lvl>
    <w:lvl w:ilvl="3" w:tplc="BF1895F2">
      <w:start w:val="1"/>
      <w:numFmt w:val="bullet"/>
      <w:lvlText w:val=""/>
      <w:lvlJc w:val="left"/>
      <w:pPr>
        <w:tabs>
          <w:tab w:val="left" w:pos="2880"/>
        </w:tabs>
        <w:ind w:left="2880" w:hanging="360"/>
      </w:pPr>
      <w:rPr>
        <w:rFonts w:ascii="Symbol" w:hAnsi="Symbol"/>
      </w:rPr>
    </w:lvl>
    <w:lvl w:ilvl="4" w:tplc="0F44E4AC">
      <w:start w:val="1"/>
      <w:numFmt w:val="bullet"/>
      <w:lvlText w:val="o"/>
      <w:lvlJc w:val="left"/>
      <w:pPr>
        <w:tabs>
          <w:tab w:val="left" w:pos="3600"/>
        </w:tabs>
        <w:ind w:left="3600" w:hanging="360"/>
      </w:pPr>
      <w:rPr>
        <w:rFonts w:ascii="Courier New" w:hAnsi="Courier New"/>
      </w:rPr>
    </w:lvl>
    <w:lvl w:ilvl="5" w:tplc="51B2A412">
      <w:start w:val="1"/>
      <w:numFmt w:val="bullet"/>
      <w:lvlText w:val=""/>
      <w:lvlJc w:val="left"/>
      <w:pPr>
        <w:tabs>
          <w:tab w:val="left" w:pos="4320"/>
        </w:tabs>
        <w:ind w:left="4320" w:hanging="360"/>
      </w:pPr>
      <w:rPr>
        <w:rFonts w:ascii="Wingdings" w:hAnsi="Wingdings"/>
      </w:rPr>
    </w:lvl>
    <w:lvl w:ilvl="6" w:tplc="B9741C36">
      <w:start w:val="1"/>
      <w:numFmt w:val="bullet"/>
      <w:lvlText w:val=""/>
      <w:lvlJc w:val="left"/>
      <w:pPr>
        <w:tabs>
          <w:tab w:val="left" w:pos="5040"/>
        </w:tabs>
        <w:ind w:left="5040" w:hanging="360"/>
      </w:pPr>
      <w:rPr>
        <w:rFonts w:ascii="Symbol" w:hAnsi="Symbol"/>
      </w:rPr>
    </w:lvl>
    <w:lvl w:ilvl="7" w:tplc="91CA988A">
      <w:start w:val="1"/>
      <w:numFmt w:val="bullet"/>
      <w:lvlText w:val="o"/>
      <w:lvlJc w:val="left"/>
      <w:pPr>
        <w:tabs>
          <w:tab w:val="left" w:pos="5760"/>
        </w:tabs>
        <w:ind w:left="5760" w:hanging="360"/>
      </w:pPr>
      <w:rPr>
        <w:rFonts w:ascii="Courier New" w:hAnsi="Courier New"/>
      </w:rPr>
    </w:lvl>
    <w:lvl w:ilvl="8" w:tplc="500EAB9C">
      <w:start w:val="1"/>
      <w:numFmt w:val="bullet"/>
      <w:lvlText w:val=""/>
      <w:lvlJc w:val="left"/>
      <w:pPr>
        <w:tabs>
          <w:tab w:val="left" w:pos="6480"/>
        </w:tabs>
        <w:ind w:left="6480" w:hanging="360"/>
      </w:pPr>
      <w:rPr>
        <w:rFonts w:ascii="Wingdings" w:hAnsi="Wingdings"/>
      </w:rPr>
    </w:lvl>
  </w:abstractNum>
  <w:abstractNum w:abstractNumId="73" w15:restartNumberingAfterBreak="0">
    <w:nsid w:val="52D16D11"/>
    <w:multiLevelType w:val="hybridMultilevel"/>
    <w:tmpl w:val="88D00522"/>
    <w:lvl w:ilvl="0" w:tplc="A2D691D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15:restartNumberingAfterBreak="0">
    <w:nsid w:val="564C595C"/>
    <w:multiLevelType w:val="hybridMultilevel"/>
    <w:tmpl w:val="D778B9A4"/>
    <w:lvl w:ilvl="0" w:tplc="FFFFFFFF">
      <w:start w:val="1"/>
      <w:numFmt w:val="lowerLetter"/>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6623C5C"/>
    <w:multiLevelType w:val="hybridMultilevel"/>
    <w:tmpl w:val="7ECA7438"/>
    <w:lvl w:ilvl="0" w:tplc="5C7EA2D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76" w15:restartNumberingAfterBreak="0">
    <w:nsid w:val="57A76D7D"/>
    <w:multiLevelType w:val="hybridMultilevel"/>
    <w:tmpl w:val="23084324"/>
    <w:lvl w:ilvl="0" w:tplc="79CE624E">
      <w:start w:val="1"/>
      <w:numFmt w:val="lowerRoman"/>
      <w:lvlText w:val="(%1)"/>
      <w:lvlJc w:val="left"/>
      <w:pPr>
        <w:ind w:left="2421" w:hanging="360"/>
      </w:pPr>
      <w:rPr>
        <w:rFonts w:hint="default"/>
      </w:rPr>
    </w:lvl>
    <w:lvl w:ilvl="1" w:tplc="3CD87DE4">
      <w:start w:val="1"/>
      <w:numFmt w:val="lowerLetter"/>
      <w:lvlText w:val="%2)"/>
      <w:lvlJc w:val="left"/>
      <w:pPr>
        <w:ind w:left="1353" w:hanging="360"/>
      </w:pPr>
      <w:rPr>
        <w:rFonts w:ascii="Times New Roman" w:eastAsia="Calibri" w:hAnsi="Times New Roman" w:cs="Times New Roman"/>
      </w:rPr>
    </w:lvl>
    <w:lvl w:ilvl="2" w:tplc="0409001B">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7" w15:restartNumberingAfterBreak="0">
    <w:nsid w:val="5811557B"/>
    <w:multiLevelType w:val="hybridMultilevel"/>
    <w:tmpl w:val="0A024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91C5053"/>
    <w:multiLevelType w:val="hybridMultilevel"/>
    <w:tmpl w:val="B6DA6A72"/>
    <w:lvl w:ilvl="0" w:tplc="0DCA63D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9BC3D57"/>
    <w:multiLevelType w:val="hybridMultilevel"/>
    <w:tmpl w:val="0BE6F9AC"/>
    <w:lvl w:ilvl="0" w:tplc="778239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5A4A0BAD"/>
    <w:multiLevelType w:val="hybridMultilevel"/>
    <w:tmpl w:val="E1FAEBC4"/>
    <w:lvl w:ilvl="0" w:tplc="83FCCF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5AEC4C53"/>
    <w:multiLevelType w:val="hybridMultilevel"/>
    <w:tmpl w:val="C34AA660"/>
    <w:lvl w:ilvl="0" w:tplc="27728D96">
      <w:start w:val="1"/>
      <w:numFmt w:val="lowerLetter"/>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2" w15:restartNumberingAfterBreak="0">
    <w:nsid w:val="5C1D1E01"/>
    <w:multiLevelType w:val="hybridMultilevel"/>
    <w:tmpl w:val="10D08324"/>
    <w:lvl w:ilvl="0" w:tplc="0409000F">
      <w:start w:val="1"/>
      <w:numFmt w:val="decimal"/>
      <w:lvlText w:val="%1."/>
      <w:lvlJc w:val="left"/>
      <w:pPr>
        <w:ind w:left="720" w:hanging="360"/>
      </w:pPr>
    </w:lvl>
    <w:lvl w:ilvl="1" w:tplc="8D62776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DA55149"/>
    <w:multiLevelType w:val="hybridMultilevel"/>
    <w:tmpl w:val="94E6AD1C"/>
    <w:lvl w:ilvl="0" w:tplc="9F922F32">
      <w:start w:val="1"/>
      <w:numFmt w:val="decimal"/>
      <w:lvlText w:val="16.%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F614BA5"/>
    <w:multiLevelType w:val="hybridMultilevel"/>
    <w:tmpl w:val="E7B8012E"/>
    <w:lvl w:ilvl="0" w:tplc="79CE624E">
      <w:start w:val="1"/>
      <w:numFmt w:val="lowerRoman"/>
      <w:lvlText w:val="(%1)"/>
      <w:lvlJc w:val="left"/>
      <w:pPr>
        <w:ind w:left="2421" w:hanging="360"/>
      </w:pPr>
      <w:rPr>
        <w:rFonts w:hint="default"/>
      </w:r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85" w15:restartNumberingAfterBreak="0">
    <w:nsid w:val="60154DF5"/>
    <w:multiLevelType w:val="hybridMultilevel"/>
    <w:tmpl w:val="03FC5DB4"/>
    <w:lvl w:ilvl="0" w:tplc="3CD87DE4">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0283047"/>
    <w:multiLevelType w:val="hybridMultilevel"/>
    <w:tmpl w:val="FB48B312"/>
    <w:lvl w:ilvl="0" w:tplc="D47055BA">
      <w:start w:val="1"/>
      <w:numFmt w:val="decimal"/>
      <w:lvlText w:val="12.%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25C2907"/>
    <w:multiLevelType w:val="hybridMultilevel"/>
    <w:tmpl w:val="399EEFF8"/>
    <w:lvl w:ilvl="0" w:tplc="79CE624E">
      <w:start w:val="1"/>
      <w:numFmt w:val="lowerRoman"/>
      <w:lvlText w:val="(%1)"/>
      <w:lvlJc w:val="left"/>
      <w:pPr>
        <w:ind w:left="720" w:hanging="360"/>
      </w:pPr>
      <w:rPr>
        <w:rFonts w:hint="default"/>
        <w:b w:val="0"/>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2FF149D"/>
    <w:multiLevelType w:val="hybridMultilevel"/>
    <w:tmpl w:val="14AE9EDC"/>
    <w:lvl w:ilvl="0" w:tplc="79CE624E">
      <w:start w:val="1"/>
      <w:numFmt w:val="lowerRoman"/>
      <w:lvlText w:val="(%1)"/>
      <w:lvlJc w:val="left"/>
      <w:pPr>
        <w:ind w:left="720" w:hanging="360"/>
      </w:pPr>
      <w:rPr>
        <w:rFonts w:hint="default"/>
        <w:b w:val="0"/>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4EE3DFD"/>
    <w:multiLevelType w:val="hybridMultilevel"/>
    <w:tmpl w:val="BAFCEB8C"/>
    <w:lvl w:ilvl="0" w:tplc="DD884A3E">
      <w:start w:val="1"/>
      <w:numFmt w:val="bullet"/>
      <w:lvlText w:val="-"/>
      <w:lvlJc w:val="left"/>
      <w:pPr>
        <w:ind w:left="720" w:hanging="360"/>
      </w:pPr>
      <w:rPr>
        <w:rFonts w:ascii="Times New Roman" w:hAnsi="Times New Roman"/>
      </w:rPr>
    </w:lvl>
    <w:lvl w:ilvl="1" w:tplc="0C090003">
      <w:start w:val="1"/>
      <w:numFmt w:val="bullet"/>
      <w:lvlText w:val="o"/>
      <w:lvlJc w:val="left"/>
      <w:pPr>
        <w:ind w:left="1440" w:hanging="360"/>
      </w:pPr>
      <w:rPr>
        <w:rFonts w:ascii="Courier New" w:hAnsi="Courier New"/>
      </w:rPr>
    </w:lvl>
    <w:lvl w:ilvl="2" w:tplc="0C090005">
      <w:start w:val="1"/>
      <w:numFmt w:val="bullet"/>
      <w:lvlText w:val=""/>
      <w:lvlJc w:val="left"/>
      <w:pPr>
        <w:ind w:left="2160" w:hanging="360"/>
      </w:pPr>
      <w:rPr>
        <w:rFonts w:ascii="Wingdings" w:hAnsi="Wingdings"/>
      </w:rPr>
    </w:lvl>
    <w:lvl w:ilvl="3" w:tplc="0C090001">
      <w:start w:val="1"/>
      <w:numFmt w:val="bullet"/>
      <w:lvlText w:val=""/>
      <w:lvlJc w:val="left"/>
      <w:pPr>
        <w:ind w:left="2880" w:hanging="360"/>
      </w:pPr>
      <w:rPr>
        <w:rFonts w:ascii="Symbol" w:hAnsi="Symbol"/>
      </w:rPr>
    </w:lvl>
    <w:lvl w:ilvl="4" w:tplc="0C090003">
      <w:start w:val="1"/>
      <w:numFmt w:val="bullet"/>
      <w:lvlText w:val="o"/>
      <w:lvlJc w:val="left"/>
      <w:pPr>
        <w:ind w:left="3600" w:hanging="360"/>
      </w:pPr>
      <w:rPr>
        <w:rFonts w:ascii="Courier New" w:hAnsi="Courier New"/>
      </w:rPr>
    </w:lvl>
    <w:lvl w:ilvl="5" w:tplc="0C090005">
      <w:start w:val="1"/>
      <w:numFmt w:val="bullet"/>
      <w:lvlText w:val=""/>
      <w:lvlJc w:val="left"/>
      <w:pPr>
        <w:ind w:left="4320" w:hanging="360"/>
      </w:pPr>
      <w:rPr>
        <w:rFonts w:ascii="Wingdings" w:hAnsi="Wingdings"/>
      </w:rPr>
    </w:lvl>
    <w:lvl w:ilvl="6" w:tplc="0C090001">
      <w:start w:val="1"/>
      <w:numFmt w:val="bullet"/>
      <w:lvlText w:val=""/>
      <w:lvlJc w:val="left"/>
      <w:pPr>
        <w:ind w:left="5040" w:hanging="360"/>
      </w:pPr>
      <w:rPr>
        <w:rFonts w:ascii="Symbol" w:hAnsi="Symbol"/>
      </w:rPr>
    </w:lvl>
    <w:lvl w:ilvl="7" w:tplc="0C090003">
      <w:start w:val="1"/>
      <w:numFmt w:val="bullet"/>
      <w:lvlText w:val="o"/>
      <w:lvlJc w:val="left"/>
      <w:pPr>
        <w:ind w:left="5760" w:hanging="360"/>
      </w:pPr>
      <w:rPr>
        <w:rFonts w:ascii="Courier New" w:hAnsi="Courier New"/>
      </w:rPr>
    </w:lvl>
    <w:lvl w:ilvl="8" w:tplc="0C090005">
      <w:start w:val="1"/>
      <w:numFmt w:val="bullet"/>
      <w:lvlText w:val=""/>
      <w:lvlJc w:val="left"/>
      <w:pPr>
        <w:ind w:left="6480" w:hanging="360"/>
      </w:pPr>
      <w:rPr>
        <w:rFonts w:ascii="Wingdings" w:hAnsi="Wingdings"/>
      </w:rPr>
    </w:lvl>
  </w:abstractNum>
  <w:abstractNum w:abstractNumId="90" w15:restartNumberingAfterBreak="0">
    <w:nsid w:val="657168F1"/>
    <w:multiLevelType w:val="hybridMultilevel"/>
    <w:tmpl w:val="8272F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62E411A"/>
    <w:multiLevelType w:val="hybridMultilevel"/>
    <w:tmpl w:val="56C2D0C8"/>
    <w:lvl w:ilvl="0" w:tplc="79CE624E">
      <w:start w:val="1"/>
      <w:numFmt w:val="lowerRoman"/>
      <w:lvlText w:val="(%1)"/>
      <w:lvlJc w:val="left"/>
      <w:pPr>
        <w:ind w:left="2421" w:hanging="360"/>
      </w:pPr>
      <w:rPr>
        <w:rFonts w:hint="default"/>
      </w:r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2" w15:restartNumberingAfterBreak="0">
    <w:nsid w:val="667723CB"/>
    <w:multiLevelType w:val="hybridMultilevel"/>
    <w:tmpl w:val="9D506E9E"/>
    <w:lvl w:ilvl="0" w:tplc="B2001B1E">
      <w:start w:val="1"/>
      <w:numFmt w:val="decimal"/>
      <w:lvlText w:val="(%1)"/>
      <w:lvlJc w:val="left"/>
      <w:pPr>
        <w:ind w:left="922" w:hanging="360"/>
      </w:pPr>
      <w:rPr>
        <w:rFonts w:ascii="Times New Roman" w:hAnsi="Times New Roman"/>
      </w:rPr>
    </w:lvl>
    <w:lvl w:ilvl="1" w:tplc="B08A1C86">
      <w:start w:val="1"/>
      <w:numFmt w:val="bullet"/>
      <w:lvlText w:val="o"/>
      <w:lvlJc w:val="left"/>
      <w:pPr>
        <w:ind w:left="1642" w:hanging="360"/>
      </w:pPr>
      <w:rPr>
        <w:rFonts w:ascii="Courier New" w:hAnsi="Courier New"/>
      </w:rPr>
    </w:lvl>
    <w:lvl w:ilvl="2" w:tplc="871235C0">
      <w:start w:val="1"/>
      <w:numFmt w:val="bullet"/>
      <w:lvlText w:val=""/>
      <w:lvlJc w:val="left"/>
      <w:pPr>
        <w:ind w:left="2362" w:hanging="360"/>
      </w:pPr>
      <w:rPr>
        <w:rFonts w:ascii="Wingdings" w:hAnsi="Wingdings"/>
      </w:rPr>
    </w:lvl>
    <w:lvl w:ilvl="3" w:tplc="53E60C0C">
      <w:start w:val="1"/>
      <w:numFmt w:val="bullet"/>
      <w:lvlText w:val=""/>
      <w:lvlJc w:val="left"/>
      <w:pPr>
        <w:ind w:left="3082" w:hanging="360"/>
      </w:pPr>
      <w:rPr>
        <w:rFonts w:ascii="Symbol" w:hAnsi="Symbol"/>
      </w:rPr>
    </w:lvl>
    <w:lvl w:ilvl="4" w:tplc="75E8A3EE">
      <w:start w:val="1"/>
      <w:numFmt w:val="bullet"/>
      <w:lvlText w:val="o"/>
      <w:lvlJc w:val="left"/>
      <w:pPr>
        <w:ind w:left="3802" w:hanging="360"/>
      </w:pPr>
      <w:rPr>
        <w:rFonts w:ascii="Courier New" w:hAnsi="Courier New"/>
      </w:rPr>
    </w:lvl>
    <w:lvl w:ilvl="5" w:tplc="802EDB88">
      <w:start w:val="1"/>
      <w:numFmt w:val="bullet"/>
      <w:lvlText w:val=""/>
      <w:lvlJc w:val="left"/>
      <w:pPr>
        <w:ind w:left="4522" w:hanging="360"/>
      </w:pPr>
      <w:rPr>
        <w:rFonts w:ascii="Wingdings" w:hAnsi="Wingdings"/>
      </w:rPr>
    </w:lvl>
    <w:lvl w:ilvl="6" w:tplc="97F061BC">
      <w:start w:val="1"/>
      <w:numFmt w:val="bullet"/>
      <w:lvlText w:val=""/>
      <w:lvlJc w:val="left"/>
      <w:pPr>
        <w:ind w:left="5242" w:hanging="360"/>
      </w:pPr>
      <w:rPr>
        <w:rFonts w:ascii="Symbol" w:hAnsi="Symbol"/>
      </w:rPr>
    </w:lvl>
    <w:lvl w:ilvl="7" w:tplc="D8E8DDAE">
      <w:start w:val="1"/>
      <w:numFmt w:val="bullet"/>
      <w:lvlText w:val="o"/>
      <w:lvlJc w:val="left"/>
      <w:pPr>
        <w:ind w:left="5962" w:hanging="360"/>
      </w:pPr>
      <w:rPr>
        <w:rFonts w:ascii="Courier New" w:hAnsi="Courier New"/>
      </w:rPr>
    </w:lvl>
    <w:lvl w:ilvl="8" w:tplc="1A4C30E0">
      <w:start w:val="1"/>
      <w:numFmt w:val="bullet"/>
      <w:lvlText w:val=""/>
      <w:lvlJc w:val="left"/>
      <w:pPr>
        <w:ind w:left="6682" w:hanging="360"/>
      </w:pPr>
      <w:rPr>
        <w:rFonts w:ascii="Wingdings" w:hAnsi="Wingdings"/>
      </w:rPr>
    </w:lvl>
  </w:abstractNum>
  <w:abstractNum w:abstractNumId="93" w15:restartNumberingAfterBreak="0">
    <w:nsid w:val="68AD1480"/>
    <w:multiLevelType w:val="hybridMultilevel"/>
    <w:tmpl w:val="75FCBFA4"/>
    <w:lvl w:ilvl="0" w:tplc="B84CE458">
      <w:start w:val="1"/>
      <w:numFmt w:val="decimal"/>
      <w:lvlText w:val="%1."/>
      <w:lvlJc w:val="left"/>
      <w:pPr>
        <w:ind w:left="921" w:hanging="360"/>
      </w:pPr>
    </w:lvl>
    <w:lvl w:ilvl="1" w:tplc="0C090019">
      <w:start w:val="1"/>
      <w:numFmt w:val="lowerLetter"/>
      <w:lvlText w:val="%2."/>
      <w:lvlJc w:val="left"/>
      <w:pPr>
        <w:ind w:left="1641" w:hanging="360"/>
      </w:pPr>
    </w:lvl>
    <w:lvl w:ilvl="2" w:tplc="0C09001B">
      <w:start w:val="1"/>
      <w:numFmt w:val="lowerRoman"/>
      <w:lvlText w:val="%3."/>
      <w:lvlJc w:val="right"/>
      <w:pPr>
        <w:ind w:left="2361" w:hanging="180"/>
      </w:pPr>
    </w:lvl>
    <w:lvl w:ilvl="3" w:tplc="0C09000F">
      <w:start w:val="1"/>
      <w:numFmt w:val="decimal"/>
      <w:lvlText w:val="%4."/>
      <w:lvlJc w:val="left"/>
      <w:pPr>
        <w:ind w:left="3081" w:hanging="360"/>
      </w:pPr>
    </w:lvl>
    <w:lvl w:ilvl="4" w:tplc="0C090019">
      <w:start w:val="1"/>
      <w:numFmt w:val="lowerLetter"/>
      <w:lvlText w:val="%5."/>
      <w:lvlJc w:val="left"/>
      <w:pPr>
        <w:ind w:left="3801" w:hanging="360"/>
      </w:pPr>
    </w:lvl>
    <w:lvl w:ilvl="5" w:tplc="0C09001B">
      <w:start w:val="1"/>
      <w:numFmt w:val="lowerRoman"/>
      <w:lvlText w:val="%6."/>
      <w:lvlJc w:val="right"/>
      <w:pPr>
        <w:ind w:left="4521" w:hanging="180"/>
      </w:pPr>
    </w:lvl>
    <w:lvl w:ilvl="6" w:tplc="0C09000F">
      <w:start w:val="1"/>
      <w:numFmt w:val="decimal"/>
      <w:lvlText w:val="%7."/>
      <w:lvlJc w:val="left"/>
      <w:pPr>
        <w:ind w:left="5241" w:hanging="360"/>
      </w:pPr>
    </w:lvl>
    <w:lvl w:ilvl="7" w:tplc="0C090019">
      <w:start w:val="1"/>
      <w:numFmt w:val="lowerLetter"/>
      <w:lvlText w:val="%8."/>
      <w:lvlJc w:val="left"/>
      <w:pPr>
        <w:ind w:left="5961" w:hanging="360"/>
      </w:pPr>
    </w:lvl>
    <w:lvl w:ilvl="8" w:tplc="0C09001B">
      <w:start w:val="1"/>
      <w:numFmt w:val="lowerRoman"/>
      <w:lvlText w:val="%9."/>
      <w:lvlJc w:val="right"/>
      <w:pPr>
        <w:ind w:left="6681" w:hanging="180"/>
      </w:pPr>
    </w:lvl>
  </w:abstractNum>
  <w:abstractNum w:abstractNumId="94" w15:restartNumberingAfterBreak="0">
    <w:nsid w:val="6A2D1289"/>
    <w:multiLevelType w:val="hybridMultilevel"/>
    <w:tmpl w:val="56C2D0C8"/>
    <w:lvl w:ilvl="0" w:tplc="79CE624E">
      <w:start w:val="1"/>
      <w:numFmt w:val="lowerRoman"/>
      <w:lvlText w:val="(%1)"/>
      <w:lvlJc w:val="left"/>
      <w:pPr>
        <w:ind w:left="2421" w:hanging="360"/>
      </w:pPr>
      <w:rPr>
        <w:rFonts w:hint="default"/>
      </w:r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5" w15:restartNumberingAfterBreak="0">
    <w:nsid w:val="6E1C6FDC"/>
    <w:multiLevelType w:val="multilevel"/>
    <w:tmpl w:val="16762ECA"/>
    <w:lvl w:ilvl="0">
      <w:start w:val="2"/>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6" w15:restartNumberingAfterBreak="0">
    <w:nsid w:val="70FA6AD5"/>
    <w:multiLevelType w:val="hybridMultilevel"/>
    <w:tmpl w:val="A54E530C"/>
    <w:lvl w:ilvl="0" w:tplc="EB8AD0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1396D97"/>
    <w:multiLevelType w:val="multilevel"/>
    <w:tmpl w:val="612441F8"/>
    <w:lvl w:ilvl="0">
      <w:start w:val="3"/>
      <w:numFmt w:val="decimal"/>
      <w:lvlText w:val="%1."/>
      <w:lvlJc w:val="left"/>
      <w:pPr>
        <w:ind w:left="400" w:hanging="40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732D4E30"/>
    <w:multiLevelType w:val="hybridMultilevel"/>
    <w:tmpl w:val="C34AA660"/>
    <w:lvl w:ilvl="0" w:tplc="27728D96">
      <w:start w:val="1"/>
      <w:numFmt w:val="lowerLetter"/>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9" w15:restartNumberingAfterBreak="0">
    <w:nsid w:val="74C50957"/>
    <w:multiLevelType w:val="hybridMultilevel"/>
    <w:tmpl w:val="AFCA8280"/>
    <w:lvl w:ilvl="0" w:tplc="49E41BEE">
      <w:start w:val="1"/>
      <w:numFmt w:val="decimal"/>
      <w:lvlText w:val="2.%1."/>
      <w:lvlJc w:val="left"/>
      <w:pPr>
        <w:ind w:left="503" w:hanging="360"/>
      </w:pPr>
      <w:rPr>
        <w:rFonts w:hint="default"/>
        <w:b/>
        <w:bCs/>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0" w15:restartNumberingAfterBreak="0">
    <w:nsid w:val="75FA3FD3"/>
    <w:multiLevelType w:val="hybridMultilevel"/>
    <w:tmpl w:val="53427ABC"/>
    <w:lvl w:ilvl="0" w:tplc="1D907BD0">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791379B"/>
    <w:multiLevelType w:val="multilevel"/>
    <w:tmpl w:val="6734CBEA"/>
    <w:lvl w:ilvl="0">
      <w:start w:val="1"/>
      <w:numFmt w:val="bullet"/>
      <w:pStyle w:val="ECABullets"/>
      <w:lvlText w:val=""/>
      <w:lvlJc w:val="left"/>
      <w:pPr>
        <w:tabs>
          <w:tab w:val="left" w:pos="1134"/>
        </w:tabs>
        <w:ind w:left="1134" w:hanging="567"/>
      </w:pPr>
      <w:rPr>
        <w:rFonts w:ascii="Monotype Sorts" w:hAnsi="Monotype Sorts"/>
        <w:sz w:val="22"/>
      </w:rPr>
    </w:lvl>
    <w:lvl w:ilvl="1">
      <w:start w:val="1"/>
      <w:numFmt w:val="bullet"/>
      <w:pStyle w:val="ECABulletsSub"/>
      <w:lvlText w:val=""/>
      <w:lvlJc w:val="left"/>
      <w:pPr>
        <w:tabs>
          <w:tab w:val="left" w:pos="1701"/>
        </w:tabs>
        <w:ind w:left="1701" w:hanging="567"/>
      </w:pPr>
      <w:rPr>
        <w:rFonts w:ascii="Monotype Sorts" w:hAnsi="Monotype Sorts"/>
        <w:sz w:val="16"/>
      </w:rPr>
    </w:lvl>
    <w:lvl w:ilvl="2">
      <w:start w:val="1"/>
      <w:numFmt w:val="bullet"/>
      <w:lvlRestart w:val="0"/>
      <w:pStyle w:val="ECABulletsSub-Sub"/>
      <w:lvlText w:val=""/>
      <w:lvlJc w:val="left"/>
      <w:pPr>
        <w:tabs>
          <w:tab w:val="left" w:pos="2268"/>
        </w:tabs>
        <w:ind w:left="2268" w:hanging="567"/>
      </w:pPr>
      <w:rPr>
        <w:rFonts w:ascii="Wingdings" w:hAnsi="Wingdings"/>
        <w:sz w:val="16"/>
      </w:rPr>
    </w:lvl>
    <w:lvl w:ilvl="3">
      <w:start w:val="1"/>
      <w:numFmt w:val="none"/>
      <w:lvlText w:val=""/>
      <w:lvlJc w:val="left"/>
      <w:pPr>
        <w:tabs>
          <w:tab w:val="left" w:pos="0"/>
        </w:tabs>
        <w:ind w:left="2214" w:hanging="360"/>
      </w:pPr>
      <w:rPr>
        <w:rFonts w:ascii="Symbol" w:hAnsi="Symbol"/>
      </w:rPr>
    </w:lvl>
    <w:lvl w:ilvl="4">
      <w:start w:val="1"/>
      <w:numFmt w:val="none"/>
      <w:lvlText w:val="o"/>
      <w:lvlJc w:val="left"/>
      <w:pPr>
        <w:tabs>
          <w:tab w:val="left" w:pos="0"/>
        </w:tabs>
        <w:ind w:left="2574" w:hanging="360"/>
      </w:pPr>
      <w:rPr>
        <w:rFonts w:ascii="Courier New" w:hAnsi="Courier New"/>
      </w:rPr>
    </w:lvl>
    <w:lvl w:ilvl="5">
      <w:start w:val="1"/>
      <w:numFmt w:val="none"/>
      <w:lvlText w:val=""/>
      <w:lvlJc w:val="left"/>
      <w:pPr>
        <w:tabs>
          <w:tab w:val="left" w:pos="0"/>
        </w:tabs>
        <w:ind w:left="2934" w:hanging="360"/>
      </w:pPr>
      <w:rPr>
        <w:rFonts w:ascii="Wingdings" w:hAnsi="Wingdings"/>
      </w:rPr>
    </w:lvl>
    <w:lvl w:ilvl="6">
      <w:start w:val="1"/>
      <w:numFmt w:val="none"/>
      <w:lvlText w:val=""/>
      <w:lvlJc w:val="left"/>
      <w:pPr>
        <w:tabs>
          <w:tab w:val="left" w:pos="0"/>
        </w:tabs>
        <w:ind w:left="3294" w:hanging="360"/>
      </w:pPr>
      <w:rPr>
        <w:rFonts w:ascii="Symbol" w:hAnsi="Symbol"/>
      </w:rPr>
    </w:lvl>
    <w:lvl w:ilvl="7">
      <w:start w:val="1"/>
      <w:numFmt w:val="none"/>
      <w:lvlText w:val="o"/>
      <w:lvlJc w:val="left"/>
      <w:pPr>
        <w:tabs>
          <w:tab w:val="left" w:pos="0"/>
        </w:tabs>
        <w:ind w:left="3654" w:hanging="360"/>
      </w:pPr>
      <w:rPr>
        <w:rFonts w:ascii="Courier New" w:hAnsi="Courier New"/>
      </w:rPr>
    </w:lvl>
    <w:lvl w:ilvl="8">
      <w:start w:val="1"/>
      <w:numFmt w:val="none"/>
      <w:lvlText w:val=""/>
      <w:lvlJc w:val="left"/>
      <w:pPr>
        <w:tabs>
          <w:tab w:val="left" w:pos="0"/>
        </w:tabs>
        <w:ind w:left="4014" w:hanging="360"/>
      </w:pPr>
      <w:rPr>
        <w:rFonts w:ascii="Wingdings" w:hAnsi="Wingdings"/>
      </w:rPr>
    </w:lvl>
  </w:abstractNum>
  <w:abstractNum w:abstractNumId="102" w15:restartNumberingAfterBreak="0">
    <w:nsid w:val="78750111"/>
    <w:multiLevelType w:val="hybridMultilevel"/>
    <w:tmpl w:val="70ACF84A"/>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79284921"/>
    <w:multiLevelType w:val="hybridMultilevel"/>
    <w:tmpl w:val="9A0893EC"/>
    <w:lvl w:ilvl="0" w:tplc="2758BC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7B4038"/>
    <w:multiLevelType w:val="hybridMultilevel"/>
    <w:tmpl w:val="0BE6F9AC"/>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5" w15:restartNumberingAfterBreak="0">
    <w:nsid w:val="7B605A03"/>
    <w:multiLevelType w:val="hybridMultilevel"/>
    <w:tmpl w:val="D778B9A4"/>
    <w:lvl w:ilvl="0" w:tplc="7744C9C6">
      <w:start w:val="1"/>
      <w:numFmt w:val="lowerLetter"/>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C2910DF"/>
    <w:multiLevelType w:val="hybridMultilevel"/>
    <w:tmpl w:val="D4EA9C88"/>
    <w:lvl w:ilvl="0" w:tplc="B08C7454">
      <w:start w:val="1"/>
      <w:numFmt w:val="decimal"/>
      <w:lvlText w:val="9.%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C9358A5"/>
    <w:multiLevelType w:val="hybridMultilevel"/>
    <w:tmpl w:val="D4728F86"/>
    <w:lvl w:ilvl="0" w:tplc="93164828">
      <w:start w:val="1"/>
      <w:numFmt w:val="bullet"/>
      <w:lvlText w:val="-"/>
      <w:lvlJc w:val="left"/>
      <w:pPr>
        <w:ind w:left="720" w:hanging="360"/>
      </w:pPr>
      <w:rPr>
        <w:rFonts w:ascii="Times New Roman" w:eastAsiaTheme="minorHAnsi" w:hAnsi="Times New Roman" w:cs="Times New Roman" w:hint="default"/>
        <w:b w:val="0"/>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E346A61"/>
    <w:multiLevelType w:val="hybridMultilevel"/>
    <w:tmpl w:val="C3A66A18"/>
    <w:lvl w:ilvl="0" w:tplc="79CE624E">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9" w15:restartNumberingAfterBreak="0">
    <w:nsid w:val="7EF37C82"/>
    <w:multiLevelType w:val="hybridMultilevel"/>
    <w:tmpl w:val="92B48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930468"/>
    <w:multiLevelType w:val="hybridMultilevel"/>
    <w:tmpl w:val="5EBCB8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570392">
    <w:abstractNumId w:val="31"/>
  </w:num>
  <w:num w:numId="2" w16cid:durableId="1153983402">
    <w:abstractNumId w:val="101"/>
    <w:lvlOverride w:ilvl="0"/>
    <w:lvlOverride w:ilvl="1"/>
    <w:lvlOverride w:ilvl="2"/>
    <w:lvlOverride w:ilvl="3">
      <w:startOverride w:val="1"/>
    </w:lvlOverride>
    <w:lvlOverride w:ilvl="4">
      <w:startOverride w:val="1"/>
    </w:lvlOverride>
    <w:lvlOverride w:ilvl="5">
      <w:startOverride w:val="1"/>
    </w:lvlOverride>
  </w:num>
  <w:num w:numId="3" w16cid:durableId="572551206">
    <w:abstractNumId w:val="92"/>
  </w:num>
  <w:num w:numId="4" w16cid:durableId="694506506">
    <w:abstractNumId w:val="93"/>
  </w:num>
  <w:num w:numId="5" w16cid:durableId="1364134850">
    <w:abstractNumId w:val="39"/>
  </w:num>
  <w:num w:numId="6" w16cid:durableId="1664620741">
    <w:abstractNumId w:val="33"/>
  </w:num>
  <w:num w:numId="7" w16cid:durableId="1359551379">
    <w:abstractNumId w:val="61"/>
  </w:num>
  <w:num w:numId="8" w16cid:durableId="1556962864">
    <w:abstractNumId w:val="48"/>
  </w:num>
  <w:num w:numId="9" w16cid:durableId="252787774">
    <w:abstractNumId w:val="89"/>
  </w:num>
  <w:num w:numId="10" w16cid:durableId="543910620">
    <w:abstractNumId w:val="19"/>
  </w:num>
  <w:num w:numId="11" w16cid:durableId="356350660">
    <w:abstractNumId w:val="103"/>
  </w:num>
  <w:num w:numId="12" w16cid:durableId="945423118">
    <w:abstractNumId w:val="66"/>
  </w:num>
  <w:num w:numId="13" w16cid:durableId="755128533">
    <w:abstractNumId w:val="26"/>
  </w:num>
  <w:num w:numId="14" w16cid:durableId="80032650">
    <w:abstractNumId w:val="72"/>
  </w:num>
  <w:num w:numId="15" w16cid:durableId="441073646">
    <w:abstractNumId w:val="64"/>
  </w:num>
  <w:num w:numId="16" w16cid:durableId="555045820">
    <w:abstractNumId w:val="18"/>
  </w:num>
  <w:num w:numId="17" w16cid:durableId="464007184">
    <w:abstractNumId w:val="65"/>
  </w:num>
  <w:num w:numId="18" w16cid:durableId="246615492">
    <w:abstractNumId w:val="8"/>
  </w:num>
  <w:num w:numId="19" w16cid:durableId="1792746878">
    <w:abstractNumId w:val="55"/>
  </w:num>
  <w:num w:numId="20" w16cid:durableId="1214345794">
    <w:abstractNumId w:val="22"/>
  </w:num>
  <w:num w:numId="21" w16cid:durableId="993483646">
    <w:abstractNumId w:val="9"/>
  </w:num>
  <w:num w:numId="22" w16cid:durableId="984047563">
    <w:abstractNumId w:val="13"/>
  </w:num>
  <w:num w:numId="23" w16cid:durableId="443574698">
    <w:abstractNumId w:val="76"/>
  </w:num>
  <w:num w:numId="24" w16cid:durableId="1943342457">
    <w:abstractNumId w:val="57"/>
  </w:num>
  <w:num w:numId="25" w16cid:durableId="634213593">
    <w:abstractNumId w:val="80"/>
  </w:num>
  <w:num w:numId="26" w16cid:durableId="139731479">
    <w:abstractNumId w:val="63"/>
  </w:num>
  <w:num w:numId="27" w16cid:durableId="456266781">
    <w:abstractNumId w:val="85"/>
  </w:num>
  <w:num w:numId="28" w16cid:durableId="1988511713">
    <w:abstractNumId w:val="30"/>
  </w:num>
  <w:num w:numId="29" w16cid:durableId="510800440">
    <w:abstractNumId w:val="14"/>
  </w:num>
  <w:num w:numId="30" w16cid:durableId="1322925862">
    <w:abstractNumId w:val="73"/>
  </w:num>
  <w:num w:numId="31" w16cid:durableId="1828590916">
    <w:abstractNumId w:val="54"/>
  </w:num>
  <w:num w:numId="32" w16cid:durableId="980303149">
    <w:abstractNumId w:val="40"/>
  </w:num>
  <w:num w:numId="33" w16cid:durableId="876359308">
    <w:abstractNumId w:val="0"/>
  </w:num>
  <w:num w:numId="34" w16cid:durableId="257371127">
    <w:abstractNumId w:val="11"/>
  </w:num>
  <w:num w:numId="35" w16cid:durableId="1338775724">
    <w:abstractNumId w:val="23"/>
  </w:num>
  <w:num w:numId="36" w16cid:durableId="309482228">
    <w:abstractNumId w:val="59"/>
  </w:num>
  <w:num w:numId="37" w16cid:durableId="1340963240">
    <w:abstractNumId w:val="21"/>
  </w:num>
  <w:num w:numId="38" w16cid:durableId="1683048213">
    <w:abstractNumId w:val="50"/>
  </w:num>
  <w:num w:numId="39" w16cid:durableId="1715080291">
    <w:abstractNumId w:val="90"/>
  </w:num>
  <w:num w:numId="40" w16cid:durableId="1792817531">
    <w:abstractNumId w:val="109"/>
  </w:num>
  <w:num w:numId="41" w16cid:durableId="1593197202">
    <w:abstractNumId w:val="60"/>
  </w:num>
  <w:num w:numId="42" w16cid:durableId="383794012">
    <w:abstractNumId w:val="34"/>
  </w:num>
  <w:num w:numId="43" w16cid:durableId="567613285">
    <w:abstractNumId w:val="82"/>
  </w:num>
  <w:num w:numId="44" w16cid:durableId="574365990">
    <w:abstractNumId w:val="44"/>
  </w:num>
  <w:num w:numId="45" w16cid:durableId="826895996">
    <w:abstractNumId w:val="4"/>
  </w:num>
  <w:num w:numId="46" w16cid:durableId="2003117449">
    <w:abstractNumId w:val="110"/>
  </w:num>
  <w:num w:numId="47" w16cid:durableId="1608152556">
    <w:abstractNumId w:val="27"/>
  </w:num>
  <w:num w:numId="48" w16cid:durableId="1349986045">
    <w:abstractNumId w:val="70"/>
  </w:num>
  <w:num w:numId="49" w16cid:durableId="859733788">
    <w:abstractNumId w:val="52"/>
  </w:num>
  <w:num w:numId="50" w16cid:durableId="903485893">
    <w:abstractNumId w:val="102"/>
  </w:num>
  <w:num w:numId="51" w16cid:durableId="1255431176">
    <w:abstractNumId w:val="28"/>
  </w:num>
  <w:num w:numId="52" w16cid:durableId="587352973">
    <w:abstractNumId w:val="58"/>
  </w:num>
  <w:num w:numId="53" w16cid:durableId="2022245552">
    <w:abstractNumId w:val="87"/>
  </w:num>
  <w:num w:numId="54" w16cid:durableId="1474256061">
    <w:abstractNumId w:val="42"/>
  </w:num>
  <w:num w:numId="55" w16cid:durableId="169685474">
    <w:abstractNumId w:val="95"/>
  </w:num>
  <w:num w:numId="56" w16cid:durableId="901867468">
    <w:abstractNumId w:val="6"/>
  </w:num>
  <w:num w:numId="57" w16cid:durableId="1166941147">
    <w:abstractNumId w:val="99"/>
  </w:num>
  <w:num w:numId="58" w16cid:durableId="428814914">
    <w:abstractNumId w:val="81"/>
  </w:num>
  <w:num w:numId="59" w16cid:durableId="1493905607">
    <w:abstractNumId w:val="98"/>
  </w:num>
  <w:num w:numId="60" w16cid:durableId="771509141">
    <w:abstractNumId w:val="3"/>
  </w:num>
  <w:num w:numId="61" w16cid:durableId="1477331845">
    <w:abstractNumId w:val="20"/>
  </w:num>
  <w:num w:numId="62" w16cid:durableId="571234647">
    <w:abstractNumId w:val="97"/>
  </w:num>
  <w:num w:numId="63" w16cid:durableId="603614744">
    <w:abstractNumId w:val="79"/>
  </w:num>
  <w:num w:numId="64" w16cid:durableId="1962301226">
    <w:abstractNumId w:val="75"/>
  </w:num>
  <w:num w:numId="65" w16cid:durableId="1628507488">
    <w:abstractNumId w:val="68"/>
  </w:num>
  <w:num w:numId="66" w16cid:durableId="2025980669">
    <w:abstractNumId w:val="43"/>
  </w:num>
  <w:num w:numId="67" w16cid:durableId="1666401794">
    <w:abstractNumId w:val="10"/>
  </w:num>
  <w:num w:numId="68" w16cid:durableId="261961726">
    <w:abstractNumId w:val="88"/>
  </w:num>
  <w:num w:numId="69" w16cid:durableId="1609779316">
    <w:abstractNumId w:val="53"/>
  </w:num>
  <w:num w:numId="70" w16cid:durableId="1990477724">
    <w:abstractNumId w:val="106"/>
  </w:num>
  <w:num w:numId="71" w16cid:durableId="62528795">
    <w:abstractNumId w:val="107"/>
  </w:num>
  <w:num w:numId="72" w16cid:durableId="958995543">
    <w:abstractNumId w:val="46"/>
  </w:num>
  <w:num w:numId="73" w16cid:durableId="1129470068">
    <w:abstractNumId w:val="47"/>
  </w:num>
  <w:num w:numId="74" w16cid:durableId="1620185446">
    <w:abstractNumId w:val="108"/>
  </w:num>
  <w:num w:numId="75" w16cid:durableId="1947734062">
    <w:abstractNumId w:val="94"/>
  </w:num>
  <w:num w:numId="76" w16cid:durableId="908275089">
    <w:abstractNumId w:val="38"/>
  </w:num>
  <w:num w:numId="77" w16cid:durableId="1325544667">
    <w:abstractNumId w:val="78"/>
  </w:num>
  <w:num w:numId="78" w16cid:durableId="960258336">
    <w:abstractNumId w:val="86"/>
  </w:num>
  <w:num w:numId="79" w16cid:durableId="1920484747">
    <w:abstractNumId w:val="69"/>
  </w:num>
  <w:num w:numId="80" w16cid:durableId="1972324250">
    <w:abstractNumId w:val="36"/>
  </w:num>
  <w:num w:numId="81" w16cid:durableId="1123228912">
    <w:abstractNumId w:val="45"/>
  </w:num>
  <w:num w:numId="82" w16cid:durableId="330763907">
    <w:abstractNumId w:val="56"/>
  </w:num>
  <w:num w:numId="83" w16cid:durableId="2012832577">
    <w:abstractNumId w:val="29"/>
  </w:num>
  <w:num w:numId="84" w16cid:durableId="2118720153">
    <w:abstractNumId w:val="16"/>
  </w:num>
  <w:num w:numId="85" w16cid:durableId="1690180065">
    <w:abstractNumId w:val="25"/>
  </w:num>
  <w:num w:numId="86" w16cid:durableId="1938058122">
    <w:abstractNumId w:val="7"/>
  </w:num>
  <w:num w:numId="87" w16cid:durableId="196043044">
    <w:abstractNumId w:val="2"/>
  </w:num>
  <w:num w:numId="88" w16cid:durableId="471793939">
    <w:abstractNumId w:val="83"/>
  </w:num>
  <w:num w:numId="89" w16cid:durableId="1321153928">
    <w:abstractNumId w:val="62"/>
  </w:num>
  <w:num w:numId="90" w16cid:durableId="1569074783">
    <w:abstractNumId w:val="91"/>
  </w:num>
  <w:num w:numId="91" w16cid:durableId="369695974">
    <w:abstractNumId w:val="67"/>
  </w:num>
  <w:num w:numId="92" w16cid:durableId="1284458053">
    <w:abstractNumId w:val="100"/>
  </w:num>
  <w:num w:numId="93" w16cid:durableId="2122216641">
    <w:abstractNumId w:val="96"/>
  </w:num>
  <w:num w:numId="94" w16cid:durableId="504714507">
    <w:abstractNumId w:val="24"/>
  </w:num>
  <w:num w:numId="95" w16cid:durableId="1686903881">
    <w:abstractNumId w:val="84"/>
  </w:num>
  <w:num w:numId="96" w16cid:durableId="23754169">
    <w:abstractNumId w:val="1"/>
  </w:num>
  <w:num w:numId="97" w16cid:durableId="173305961">
    <w:abstractNumId w:val="12"/>
  </w:num>
  <w:num w:numId="98" w16cid:durableId="783116574">
    <w:abstractNumId w:val="71"/>
  </w:num>
  <w:num w:numId="99" w16cid:durableId="2028482259">
    <w:abstractNumId w:val="51"/>
  </w:num>
  <w:num w:numId="100" w16cid:durableId="1225675267">
    <w:abstractNumId w:val="17"/>
  </w:num>
  <w:num w:numId="101" w16cid:durableId="292251232">
    <w:abstractNumId w:val="5"/>
  </w:num>
  <w:num w:numId="102" w16cid:durableId="1617761230">
    <w:abstractNumId w:val="35"/>
  </w:num>
  <w:num w:numId="103" w16cid:durableId="813835150">
    <w:abstractNumId w:val="15"/>
  </w:num>
  <w:num w:numId="104" w16cid:durableId="36201695">
    <w:abstractNumId w:val="77"/>
  </w:num>
  <w:num w:numId="105" w16cid:durableId="1543052229">
    <w:abstractNumId w:val="104"/>
  </w:num>
  <w:num w:numId="106" w16cid:durableId="832529872">
    <w:abstractNumId w:val="49"/>
  </w:num>
  <w:num w:numId="107" w16cid:durableId="1214775680">
    <w:abstractNumId w:val="32"/>
  </w:num>
  <w:num w:numId="108" w16cid:durableId="2125032833">
    <w:abstractNumId w:val="105"/>
  </w:num>
  <w:num w:numId="109" w16cid:durableId="1537230894">
    <w:abstractNumId w:val="74"/>
  </w:num>
  <w:num w:numId="110" w16cid:durableId="73939788">
    <w:abstractNumId w:val="41"/>
  </w:num>
  <w:num w:numId="111" w16cid:durableId="1220899929">
    <w:abstractNumId w:val="3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36"/>
    <w:rsid w:val="00003D2E"/>
    <w:rsid w:val="0000431A"/>
    <w:rsid w:val="00006181"/>
    <w:rsid w:val="00006C7D"/>
    <w:rsid w:val="00007D13"/>
    <w:rsid w:val="00007EAC"/>
    <w:rsid w:val="00010C12"/>
    <w:rsid w:val="0001582D"/>
    <w:rsid w:val="00016DCF"/>
    <w:rsid w:val="00023082"/>
    <w:rsid w:val="00023BBB"/>
    <w:rsid w:val="00024EB4"/>
    <w:rsid w:val="00025D01"/>
    <w:rsid w:val="00026F25"/>
    <w:rsid w:val="00034EF7"/>
    <w:rsid w:val="0003571A"/>
    <w:rsid w:val="00055197"/>
    <w:rsid w:val="0005596D"/>
    <w:rsid w:val="000568FA"/>
    <w:rsid w:val="0006076C"/>
    <w:rsid w:val="00061634"/>
    <w:rsid w:val="00061A07"/>
    <w:rsid w:val="00062A63"/>
    <w:rsid w:val="00063F6A"/>
    <w:rsid w:val="00065DB6"/>
    <w:rsid w:val="000675C1"/>
    <w:rsid w:val="00067ABE"/>
    <w:rsid w:val="00081220"/>
    <w:rsid w:val="00085E32"/>
    <w:rsid w:val="0008779D"/>
    <w:rsid w:val="00087BE0"/>
    <w:rsid w:val="000934F9"/>
    <w:rsid w:val="000A0FD8"/>
    <w:rsid w:val="000A3884"/>
    <w:rsid w:val="000A4816"/>
    <w:rsid w:val="000A4FEE"/>
    <w:rsid w:val="000A7EB4"/>
    <w:rsid w:val="000B3035"/>
    <w:rsid w:val="000B7525"/>
    <w:rsid w:val="000C4C27"/>
    <w:rsid w:val="000C5572"/>
    <w:rsid w:val="000C6AF2"/>
    <w:rsid w:val="000C793A"/>
    <w:rsid w:val="000C797D"/>
    <w:rsid w:val="000D1AF1"/>
    <w:rsid w:val="000D2894"/>
    <w:rsid w:val="000D3A5E"/>
    <w:rsid w:val="000D4503"/>
    <w:rsid w:val="000D5495"/>
    <w:rsid w:val="000D6AC9"/>
    <w:rsid w:val="000D6B15"/>
    <w:rsid w:val="000D7324"/>
    <w:rsid w:val="000E0292"/>
    <w:rsid w:val="000E5532"/>
    <w:rsid w:val="000E7209"/>
    <w:rsid w:val="000E7D67"/>
    <w:rsid w:val="000F0A6E"/>
    <w:rsid w:val="000F14F7"/>
    <w:rsid w:val="000F1D4B"/>
    <w:rsid w:val="000F21D4"/>
    <w:rsid w:val="000F27CB"/>
    <w:rsid w:val="000F2F3C"/>
    <w:rsid w:val="000F4E10"/>
    <w:rsid w:val="000F634C"/>
    <w:rsid w:val="00103BAC"/>
    <w:rsid w:val="00103F06"/>
    <w:rsid w:val="00105FBD"/>
    <w:rsid w:val="00106024"/>
    <w:rsid w:val="00111C00"/>
    <w:rsid w:val="00111E55"/>
    <w:rsid w:val="00111EC3"/>
    <w:rsid w:val="001127E6"/>
    <w:rsid w:val="00112B84"/>
    <w:rsid w:val="00114002"/>
    <w:rsid w:val="00115E7C"/>
    <w:rsid w:val="001164CA"/>
    <w:rsid w:val="00116F68"/>
    <w:rsid w:val="00122C9E"/>
    <w:rsid w:val="00125DB5"/>
    <w:rsid w:val="001267C7"/>
    <w:rsid w:val="00134ED2"/>
    <w:rsid w:val="00140BBC"/>
    <w:rsid w:val="001415F1"/>
    <w:rsid w:val="0014389B"/>
    <w:rsid w:val="00145FCF"/>
    <w:rsid w:val="001461F5"/>
    <w:rsid w:val="001474F5"/>
    <w:rsid w:val="00147BB3"/>
    <w:rsid w:val="00147EC0"/>
    <w:rsid w:val="00153580"/>
    <w:rsid w:val="00153F12"/>
    <w:rsid w:val="001543F1"/>
    <w:rsid w:val="00161943"/>
    <w:rsid w:val="00163BDD"/>
    <w:rsid w:val="00163D94"/>
    <w:rsid w:val="00167EEE"/>
    <w:rsid w:val="001704DE"/>
    <w:rsid w:val="0017058D"/>
    <w:rsid w:val="00172F2D"/>
    <w:rsid w:val="00182CFF"/>
    <w:rsid w:val="001834A3"/>
    <w:rsid w:val="0018635B"/>
    <w:rsid w:val="00186607"/>
    <w:rsid w:val="00191BDD"/>
    <w:rsid w:val="00194CC3"/>
    <w:rsid w:val="001957AF"/>
    <w:rsid w:val="00195DC8"/>
    <w:rsid w:val="001A1506"/>
    <w:rsid w:val="001A18D4"/>
    <w:rsid w:val="001A1DF5"/>
    <w:rsid w:val="001A22C9"/>
    <w:rsid w:val="001A3B4D"/>
    <w:rsid w:val="001A64FD"/>
    <w:rsid w:val="001A7577"/>
    <w:rsid w:val="001B21C4"/>
    <w:rsid w:val="001B2732"/>
    <w:rsid w:val="001B47D6"/>
    <w:rsid w:val="001C0D84"/>
    <w:rsid w:val="001C4D6E"/>
    <w:rsid w:val="001C5C2E"/>
    <w:rsid w:val="001C6CC8"/>
    <w:rsid w:val="001D1E43"/>
    <w:rsid w:val="001D55AE"/>
    <w:rsid w:val="001D648A"/>
    <w:rsid w:val="001E2838"/>
    <w:rsid w:val="001E37DB"/>
    <w:rsid w:val="001E496D"/>
    <w:rsid w:val="001E76CC"/>
    <w:rsid w:val="001E7A35"/>
    <w:rsid w:val="001F19B3"/>
    <w:rsid w:val="001F581E"/>
    <w:rsid w:val="001F6CB2"/>
    <w:rsid w:val="001F730D"/>
    <w:rsid w:val="00201762"/>
    <w:rsid w:val="00201F45"/>
    <w:rsid w:val="00203072"/>
    <w:rsid w:val="00207080"/>
    <w:rsid w:val="00210FBB"/>
    <w:rsid w:val="00212C9A"/>
    <w:rsid w:val="0021425E"/>
    <w:rsid w:val="00220448"/>
    <w:rsid w:val="002214BA"/>
    <w:rsid w:val="002237AE"/>
    <w:rsid w:val="00224E7A"/>
    <w:rsid w:val="00225B00"/>
    <w:rsid w:val="00227ED3"/>
    <w:rsid w:val="002301FE"/>
    <w:rsid w:val="0023098A"/>
    <w:rsid w:val="00231994"/>
    <w:rsid w:val="00243531"/>
    <w:rsid w:val="00247B16"/>
    <w:rsid w:val="00250FC1"/>
    <w:rsid w:val="00256212"/>
    <w:rsid w:val="00256313"/>
    <w:rsid w:val="002635FF"/>
    <w:rsid w:val="00263829"/>
    <w:rsid w:val="00267DB1"/>
    <w:rsid w:val="00270AB3"/>
    <w:rsid w:val="0027113A"/>
    <w:rsid w:val="00271348"/>
    <w:rsid w:val="00273056"/>
    <w:rsid w:val="002753EC"/>
    <w:rsid w:val="0027645E"/>
    <w:rsid w:val="002771BB"/>
    <w:rsid w:val="00277F5B"/>
    <w:rsid w:val="00280424"/>
    <w:rsid w:val="002807A2"/>
    <w:rsid w:val="002808F4"/>
    <w:rsid w:val="00291325"/>
    <w:rsid w:val="002960EE"/>
    <w:rsid w:val="002A193D"/>
    <w:rsid w:val="002A45C2"/>
    <w:rsid w:val="002A5650"/>
    <w:rsid w:val="002A6F87"/>
    <w:rsid w:val="002B08DA"/>
    <w:rsid w:val="002B12E5"/>
    <w:rsid w:val="002B34AA"/>
    <w:rsid w:val="002B4BCD"/>
    <w:rsid w:val="002B6012"/>
    <w:rsid w:val="002B7811"/>
    <w:rsid w:val="002C02D4"/>
    <w:rsid w:val="002C1EE0"/>
    <w:rsid w:val="002C2D3F"/>
    <w:rsid w:val="002C4AB1"/>
    <w:rsid w:val="002C521B"/>
    <w:rsid w:val="002C64BD"/>
    <w:rsid w:val="002C75E0"/>
    <w:rsid w:val="002D1276"/>
    <w:rsid w:val="002D4504"/>
    <w:rsid w:val="002D5FAA"/>
    <w:rsid w:val="002D7CF3"/>
    <w:rsid w:val="002E505A"/>
    <w:rsid w:val="002E6980"/>
    <w:rsid w:val="002F14EA"/>
    <w:rsid w:val="002F5D41"/>
    <w:rsid w:val="002F6339"/>
    <w:rsid w:val="002F7B5C"/>
    <w:rsid w:val="003015C2"/>
    <w:rsid w:val="00302468"/>
    <w:rsid w:val="00302A35"/>
    <w:rsid w:val="00304B1B"/>
    <w:rsid w:val="00306D72"/>
    <w:rsid w:val="003112D8"/>
    <w:rsid w:val="003170EC"/>
    <w:rsid w:val="00317571"/>
    <w:rsid w:val="00320C3A"/>
    <w:rsid w:val="00320C65"/>
    <w:rsid w:val="003231AA"/>
    <w:rsid w:val="0032751C"/>
    <w:rsid w:val="003316C2"/>
    <w:rsid w:val="00334E98"/>
    <w:rsid w:val="0033548D"/>
    <w:rsid w:val="00336053"/>
    <w:rsid w:val="00337C54"/>
    <w:rsid w:val="003426AF"/>
    <w:rsid w:val="0034570F"/>
    <w:rsid w:val="00345BD2"/>
    <w:rsid w:val="00346D5D"/>
    <w:rsid w:val="00351E70"/>
    <w:rsid w:val="00362184"/>
    <w:rsid w:val="00362C37"/>
    <w:rsid w:val="00367460"/>
    <w:rsid w:val="0037359F"/>
    <w:rsid w:val="0037390D"/>
    <w:rsid w:val="0037481A"/>
    <w:rsid w:val="0037727F"/>
    <w:rsid w:val="003776CD"/>
    <w:rsid w:val="00380AAE"/>
    <w:rsid w:val="00384B21"/>
    <w:rsid w:val="00385347"/>
    <w:rsid w:val="00387690"/>
    <w:rsid w:val="003877BD"/>
    <w:rsid w:val="00387869"/>
    <w:rsid w:val="00390835"/>
    <w:rsid w:val="003929DE"/>
    <w:rsid w:val="00393706"/>
    <w:rsid w:val="00395021"/>
    <w:rsid w:val="00395592"/>
    <w:rsid w:val="00395708"/>
    <w:rsid w:val="003A0D34"/>
    <w:rsid w:val="003A196A"/>
    <w:rsid w:val="003A3DD7"/>
    <w:rsid w:val="003A3F9D"/>
    <w:rsid w:val="003A4F1D"/>
    <w:rsid w:val="003A7CCB"/>
    <w:rsid w:val="003D0E15"/>
    <w:rsid w:val="003D5343"/>
    <w:rsid w:val="003E1382"/>
    <w:rsid w:val="003E1663"/>
    <w:rsid w:val="003E4B3E"/>
    <w:rsid w:val="003E4C8E"/>
    <w:rsid w:val="003E7A64"/>
    <w:rsid w:val="003F48A5"/>
    <w:rsid w:val="004048B4"/>
    <w:rsid w:val="004107AF"/>
    <w:rsid w:val="00410923"/>
    <w:rsid w:val="00410A56"/>
    <w:rsid w:val="00411691"/>
    <w:rsid w:val="00412012"/>
    <w:rsid w:val="004128DD"/>
    <w:rsid w:val="00412930"/>
    <w:rsid w:val="00412F54"/>
    <w:rsid w:val="00417852"/>
    <w:rsid w:val="004228AA"/>
    <w:rsid w:val="00422CC3"/>
    <w:rsid w:val="004239AC"/>
    <w:rsid w:val="00424AD4"/>
    <w:rsid w:val="004331C5"/>
    <w:rsid w:val="0043456F"/>
    <w:rsid w:val="004356A0"/>
    <w:rsid w:val="00436F38"/>
    <w:rsid w:val="00437A54"/>
    <w:rsid w:val="004417B0"/>
    <w:rsid w:val="00443AAB"/>
    <w:rsid w:val="00446355"/>
    <w:rsid w:val="00447FAD"/>
    <w:rsid w:val="00450F5E"/>
    <w:rsid w:val="00450F88"/>
    <w:rsid w:val="0045136D"/>
    <w:rsid w:val="00451FFE"/>
    <w:rsid w:val="00452171"/>
    <w:rsid w:val="00452C34"/>
    <w:rsid w:val="0045611C"/>
    <w:rsid w:val="00456991"/>
    <w:rsid w:val="004641D4"/>
    <w:rsid w:val="004645D6"/>
    <w:rsid w:val="00482152"/>
    <w:rsid w:val="00482596"/>
    <w:rsid w:val="00482BE6"/>
    <w:rsid w:val="004840E3"/>
    <w:rsid w:val="00484F9E"/>
    <w:rsid w:val="00486C9B"/>
    <w:rsid w:val="0048716C"/>
    <w:rsid w:val="00492BBF"/>
    <w:rsid w:val="00494BC9"/>
    <w:rsid w:val="00497786"/>
    <w:rsid w:val="004A0477"/>
    <w:rsid w:val="004A1B67"/>
    <w:rsid w:val="004A3430"/>
    <w:rsid w:val="004A37FA"/>
    <w:rsid w:val="004A3B65"/>
    <w:rsid w:val="004A3BC6"/>
    <w:rsid w:val="004B00B0"/>
    <w:rsid w:val="004B4D5C"/>
    <w:rsid w:val="004B4F03"/>
    <w:rsid w:val="004B7A5A"/>
    <w:rsid w:val="004C1AB6"/>
    <w:rsid w:val="004C2B4A"/>
    <w:rsid w:val="004C5E83"/>
    <w:rsid w:val="004C6816"/>
    <w:rsid w:val="004C7A68"/>
    <w:rsid w:val="004D18DD"/>
    <w:rsid w:val="004D3D4A"/>
    <w:rsid w:val="004D40F6"/>
    <w:rsid w:val="004D556E"/>
    <w:rsid w:val="004D5CE4"/>
    <w:rsid w:val="004D7244"/>
    <w:rsid w:val="004E0103"/>
    <w:rsid w:val="004E334F"/>
    <w:rsid w:val="004F1FA7"/>
    <w:rsid w:val="004F38F2"/>
    <w:rsid w:val="004F72BA"/>
    <w:rsid w:val="00510063"/>
    <w:rsid w:val="0051102E"/>
    <w:rsid w:val="00511380"/>
    <w:rsid w:val="00512F9E"/>
    <w:rsid w:val="00520015"/>
    <w:rsid w:val="005206AB"/>
    <w:rsid w:val="0052137C"/>
    <w:rsid w:val="00521F35"/>
    <w:rsid w:val="00522D8D"/>
    <w:rsid w:val="005232F2"/>
    <w:rsid w:val="00523FD7"/>
    <w:rsid w:val="00527A2F"/>
    <w:rsid w:val="00531C00"/>
    <w:rsid w:val="005327B8"/>
    <w:rsid w:val="00535721"/>
    <w:rsid w:val="005362D2"/>
    <w:rsid w:val="00543192"/>
    <w:rsid w:val="00543F3E"/>
    <w:rsid w:val="00545837"/>
    <w:rsid w:val="0055045C"/>
    <w:rsid w:val="00550A51"/>
    <w:rsid w:val="00551A1F"/>
    <w:rsid w:val="00552E7D"/>
    <w:rsid w:val="00554644"/>
    <w:rsid w:val="005559A1"/>
    <w:rsid w:val="00556282"/>
    <w:rsid w:val="00556A56"/>
    <w:rsid w:val="00560C15"/>
    <w:rsid w:val="0056173F"/>
    <w:rsid w:val="00563D98"/>
    <w:rsid w:val="00565D2A"/>
    <w:rsid w:val="00570FB0"/>
    <w:rsid w:val="0057445C"/>
    <w:rsid w:val="00577429"/>
    <w:rsid w:val="00577609"/>
    <w:rsid w:val="005776B6"/>
    <w:rsid w:val="00577A33"/>
    <w:rsid w:val="005838F3"/>
    <w:rsid w:val="005878B1"/>
    <w:rsid w:val="00592CF6"/>
    <w:rsid w:val="005938D3"/>
    <w:rsid w:val="00595628"/>
    <w:rsid w:val="00595CFD"/>
    <w:rsid w:val="005A0EE9"/>
    <w:rsid w:val="005B101D"/>
    <w:rsid w:val="005B22EB"/>
    <w:rsid w:val="005B35FE"/>
    <w:rsid w:val="005B7077"/>
    <w:rsid w:val="005C30DE"/>
    <w:rsid w:val="005C4D90"/>
    <w:rsid w:val="005C7846"/>
    <w:rsid w:val="005D1AB7"/>
    <w:rsid w:val="005D36C1"/>
    <w:rsid w:val="005D4443"/>
    <w:rsid w:val="005D5E61"/>
    <w:rsid w:val="005D7B2E"/>
    <w:rsid w:val="005E35CE"/>
    <w:rsid w:val="005E3BB6"/>
    <w:rsid w:val="005F2C40"/>
    <w:rsid w:val="005F70E1"/>
    <w:rsid w:val="006003AB"/>
    <w:rsid w:val="006010C4"/>
    <w:rsid w:val="006017BC"/>
    <w:rsid w:val="00602583"/>
    <w:rsid w:val="00602C44"/>
    <w:rsid w:val="00606D93"/>
    <w:rsid w:val="006136A2"/>
    <w:rsid w:val="00613744"/>
    <w:rsid w:val="006146BE"/>
    <w:rsid w:val="0061560F"/>
    <w:rsid w:val="0061782B"/>
    <w:rsid w:val="00620B96"/>
    <w:rsid w:val="00630BA4"/>
    <w:rsid w:val="006338A6"/>
    <w:rsid w:val="00637208"/>
    <w:rsid w:val="00637FA6"/>
    <w:rsid w:val="006429C8"/>
    <w:rsid w:val="00644692"/>
    <w:rsid w:val="006460D1"/>
    <w:rsid w:val="006502FD"/>
    <w:rsid w:val="006513E2"/>
    <w:rsid w:val="006533BC"/>
    <w:rsid w:val="00653EBB"/>
    <w:rsid w:val="00661F9B"/>
    <w:rsid w:val="0066558B"/>
    <w:rsid w:val="006658AC"/>
    <w:rsid w:val="00666534"/>
    <w:rsid w:val="00666A8A"/>
    <w:rsid w:val="00672893"/>
    <w:rsid w:val="00675473"/>
    <w:rsid w:val="006768A7"/>
    <w:rsid w:val="00682362"/>
    <w:rsid w:val="00684BA7"/>
    <w:rsid w:val="00697D74"/>
    <w:rsid w:val="006A2A09"/>
    <w:rsid w:val="006A2D1A"/>
    <w:rsid w:val="006A766B"/>
    <w:rsid w:val="006A7F2C"/>
    <w:rsid w:val="006B089E"/>
    <w:rsid w:val="006B0E64"/>
    <w:rsid w:val="006B128C"/>
    <w:rsid w:val="006B1650"/>
    <w:rsid w:val="006B28D5"/>
    <w:rsid w:val="006B38BD"/>
    <w:rsid w:val="006B5802"/>
    <w:rsid w:val="006B5DDA"/>
    <w:rsid w:val="006B660F"/>
    <w:rsid w:val="006B76B0"/>
    <w:rsid w:val="006C0E7F"/>
    <w:rsid w:val="006C1625"/>
    <w:rsid w:val="006C2D32"/>
    <w:rsid w:val="006C395F"/>
    <w:rsid w:val="006C5DEA"/>
    <w:rsid w:val="006C75F6"/>
    <w:rsid w:val="006C7822"/>
    <w:rsid w:val="006C7962"/>
    <w:rsid w:val="006C7D36"/>
    <w:rsid w:val="006D1DD4"/>
    <w:rsid w:val="006D1F84"/>
    <w:rsid w:val="006D38B8"/>
    <w:rsid w:val="006D3C6E"/>
    <w:rsid w:val="006D4F71"/>
    <w:rsid w:val="006D6B70"/>
    <w:rsid w:val="006D6B92"/>
    <w:rsid w:val="006D768B"/>
    <w:rsid w:val="006E5558"/>
    <w:rsid w:val="006E595B"/>
    <w:rsid w:val="006E6F0B"/>
    <w:rsid w:val="006E789E"/>
    <w:rsid w:val="006F0EA6"/>
    <w:rsid w:val="006F2107"/>
    <w:rsid w:val="006F39FE"/>
    <w:rsid w:val="006F3A76"/>
    <w:rsid w:val="006F3BBB"/>
    <w:rsid w:val="006F63A1"/>
    <w:rsid w:val="006F6DCE"/>
    <w:rsid w:val="00701A41"/>
    <w:rsid w:val="007020C2"/>
    <w:rsid w:val="00702B1F"/>
    <w:rsid w:val="00704659"/>
    <w:rsid w:val="00706DEC"/>
    <w:rsid w:val="00710564"/>
    <w:rsid w:val="00710D52"/>
    <w:rsid w:val="007111DC"/>
    <w:rsid w:val="007113F8"/>
    <w:rsid w:val="00712D02"/>
    <w:rsid w:val="00713DE6"/>
    <w:rsid w:val="00716871"/>
    <w:rsid w:val="007168B7"/>
    <w:rsid w:val="00724A44"/>
    <w:rsid w:val="00724B36"/>
    <w:rsid w:val="00724F72"/>
    <w:rsid w:val="00727A96"/>
    <w:rsid w:val="00732E02"/>
    <w:rsid w:val="00732F7B"/>
    <w:rsid w:val="00733193"/>
    <w:rsid w:val="00733D73"/>
    <w:rsid w:val="00734188"/>
    <w:rsid w:val="00734C9C"/>
    <w:rsid w:val="00735BF5"/>
    <w:rsid w:val="00735C9C"/>
    <w:rsid w:val="00735C9F"/>
    <w:rsid w:val="00735F44"/>
    <w:rsid w:val="00736EB6"/>
    <w:rsid w:val="00740EC4"/>
    <w:rsid w:val="007412DE"/>
    <w:rsid w:val="00744196"/>
    <w:rsid w:val="00744BF7"/>
    <w:rsid w:val="0074705B"/>
    <w:rsid w:val="00747B06"/>
    <w:rsid w:val="0075053D"/>
    <w:rsid w:val="00751DD5"/>
    <w:rsid w:val="00754ABC"/>
    <w:rsid w:val="00756896"/>
    <w:rsid w:val="007600BF"/>
    <w:rsid w:val="00760DF6"/>
    <w:rsid w:val="00761365"/>
    <w:rsid w:val="007651FE"/>
    <w:rsid w:val="00766845"/>
    <w:rsid w:val="007703E2"/>
    <w:rsid w:val="00775116"/>
    <w:rsid w:val="00780496"/>
    <w:rsid w:val="00781EEB"/>
    <w:rsid w:val="00784898"/>
    <w:rsid w:val="0079009A"/>
    <w:rsid w:val="00793953"/>
    <w:rsid w:val="00796473"/>
    <w:rsid w:val="0079671B"/>
    <w:rsid w:val="00797C28"/>
    <w:rsid w:val="007A1CAD"/>
    <w:rsid w:val="007A344B"/>
    <w:rsid w:val="007A382D"/>
    <w:rsid w:val="007A384E"/>
    <w:rsid w:val="007A3DAB"/>
    <w:rsid w:val="007A48B1"/>
    <w:rsid w:val="007A4ACB"/>
    <w:rsid w:val="007A79A2"/>
    <w:rsid w:val="007A7BD9"/>
    <w:rsid w:val="007B12C2"/>
    <w:rsid w:val="007B3F4D"/>
    <w:rsid w:val="007B46A6"/>
    <w:rsid w:val="007B63B5"/>
    <w:rsid w:val="007C16E6"/>
    <w:rsid w:val="007C4CB9"/>
    <w:rsid w:val="007C5F8A"/>
    <w:rsid w:val="007C65D8"/>
    <w:rsid w:val="007C6B3B"/>
    <w:rsid w:val="007C7BBA"/>
    <w:rsid w:val="007D001D"/>
    <w:rsid w:val="007D0587"/>
    <w:rsid w:val="007D06BF"/>
    <w:rsid w:val="007D43D3"/>
    <w:rsid w:val="007D4D3B"/>
    <w:rsid w:val="007D6902"/>
    <w:rsid w:val="007D7EBF"/>
    <w:rsid w:val="007E60AC"/>
    <w:rsid w:val="007E6138"/>
    <w:rsid w:val="007F316C"/>
    <w:rsid w:val="007F5D13"/>
    <w:rsid w:val="007F7BED"/>
    <w:rsid w:val="008000C3"/>
    <w:rsid w:val="0080619A"/>
    <w:rsid w:val="008108B3"/>
    <w:rsid w:val="00813C8F"/>
    <w:rsid w:val="008163C3"/>
    <w:rsid w:val="008165A4"/>
    <w:rsid w:val="00822CEF"/>
    <w:rsid w:val="008261BE"/>
    <w:rsid w:val="008265A7"/>
    <w:rsid w:val="00834323"/>
    <w:rsid w:val="00836865"/>
    <w:rsid w:val="00836884"/>
    <w:rsid w:val="00837ADD"/>
    <w:rsid w:val="00840460"/>
    <w:rsid w:val="008409A7"/>
    <w:rsid w:val="00845396"/>
    <w:rsid w:val="00846E12"/>
    <w:rsid w:val="008474B0"/>
    <w:rsid w:val="00851F3D"/>
    <w:rsid w:val="00853C69"/>
    <w:rsid w:val="00855298"/>
    <w:rsid w:val="008577F7"/>
    <w:rsid w:val="00860413"/>
    <w:rsid w:val="00860EEF"/>
    <w:rsid w:val="008615A6"/>
    <w:rsid w:val="008664FB"/>
    <w:rsid w:val="008717F6"/>
    <w:rsid w:val="008719F8"/>
    <w:rsid w:val="0087335A"/>
    <w:rsid w:val="0087786C"/>
    <w:rsid w:val="008779B5"/>
    <w:rsid w:val="00881EC7"/>
    <w:rsid w:val="00883939"/>
    <w:rsid w:val="00887CB0"/>
    <w:rsid w:val="00890E7D"/>
    <w:rsid w:val="00893424"/>
    <w:rsid w:val="00893EAE"/>
    <w:rsid w:val="00894D96"/>
    <w:rsid w:val="008971F3"/>
    <w:rsid w:val="008A160B"/>
    <w:rsid w:val="008A369B"/>
    <w:rsid w:val="008A5473"/>
    <w:rsid w:val="008B4DDE"/>
    <w:rsid w:val="008B6CC7"/>
    <w:rsid w:val="008B740C"/>
    <w:rsid w:val="008C0B61"/>
    <w:rsid w:val="008C1E92"/>
    <w:rsid w:val="008C2643"/>
    <w:rsid w:val="008C3003"/>
    <w:rsid w:val="008C3BCF"/>
    <w:rsid w:val="008C551F"/>
    <w:rsid w:val="008C55E6"/>
    <w:rsid w:val="008D3501"/>
    <w:rsid w:val="008D4E58"/>
    <w:rsid w:val="008D5766"/>
    <w:rsid w:val="008D6DB0"/>
    <w:rsid w:val="008E0C19"/>
    <w:rsid w:val="008E1BEE"/>
    <w:rsid w:val="008E2D69"/>
    <w:rsid w:val="008E49DF"/>
    <w:rsid w:val="008E5327"/>
    <w:rsid w:val="008F1F77"/>
    <w:rsid w:val="008F2C51"/>
    <w:rsid w:val="008F6C72"/>
    <w:rsid w:val="008F7BD2"/>
    <w:rsid w:val="00900846"/>
    <w:rsid w:val="009024A4"/>
    <w:rsid w:val="00904EFA"/>
    <w:rsid w:val="009053F4"/>
    <w:rsid w:val="00907E93"/>
    <w:rsid w:val="009105C8"/>
    <w:rsid w:val="00911CE1"/>
    <w:rsid w:val="00913492"/>
    <w:rsid w:val="00913C13"/>
    <w:rsid w:val="00915DF1"/>
    <w:rsid w:val="0091662C"/>
    <w:rsid w:val="00921B5B"/>
    <w:rsid w:val="009246EA"/>
    <w:rsid w:val="009251E3"/>
    <w:rsid w:val="009260B6"/>
    <w:rsid w:val="00932455"/>
    <w:rsid w:val="00934A31"/>
    <w:rsid w:val="0093777B"/>
    <w:rsid w:val="009407F4"/>
    <w:rsid w:val="00942C33"/>
    <w:rsid w:val="00943439"/>
    <w:rsid w:val="0094482F"/>
    <w:rsid w:val="00951653"/>
    <w:rsid w:val="009525D3"/>
    <w:rsid w:val="00952F40"/>
    <w:rsid w:val="00953B56"/>
    <w:rsid w:val="0095408B"/>
    <w:rsid w:val="0095413B"/>
    <w:rsid w:val="00954FAA"/>
    <w:rsid w:val="00955DAC"/>
    <w:rsid w:val="00960C2D"/>
    <w:rsid w:val="0096110F"/>
    <w:rsid w:val="0096193D"/>
    <w:rsid w:val="00963EE2"/>
    <w:rsid w:val="009650BC"/>
    <w:rsid w:val="00970990"/>
    <w:rsid w:val="00971109"/>
    <w:rsid w:val="0097121C"/>
    <w:rsid w:val="0097201E"/>
    <w:rsid w:val="00973032"/>
    <w:rsid w:val="00975C62"/>
    <w:rsid w:val="00980A69"/>
    <w:rsid w:val="00982C27"/>
    <w:rsid w:val="009834F8"/>
    <w:rsid w:val="009842C7"/>
    <w:rsid w:val="009865CC"/>
    <w:rsid w:val="00990A10"/>
    <w:rsid w:val="00993265"/>
    <w:rsid w:val="00993703"/>
    <w:rsid w:val="00994930"/>
    <w:rsid w:val="009955EB"/>
    <w:rsid w:val="00997CBE"/>
    <w:rsid w:val="00997D2A"/>
    <w:rsid w:val="009A08AE"/>
    <w:rsid w:val="009A16CE"/>
    <w:rsid w:val="009A19F0"/>
    <w:rsid w:val="009A3C05"/>
    <w:rsid w:val="009A57CC"/>
    <w:rsid w:val="009B2777"/>
    <w:rsid w:val="009B33B0"/>
    <w:rsid w:val="009B6B7C"/>
    <w:rsid w:val="009C2D5A"/>
    <w:rsid w:val="009C300D"/>
    <w:rsid w:val="009C3895"/>
    <w:rsid w:val="009C4135"/>
    <w:rsid w:val="009C4293"/>
    <w:rsid w:val="009C42F5"/>
    <w:rsid w:val="009C6F40"/>
    <w:rsid w:val="009D063A"/>
    <w:rsid w:val="009D0D41"/>
    <w:rsid w:val="009D100D"/>
    <w:rsid w:val="009D1DAB"/>
    <w:rsid w:val="009D2AD4"/>
    <w:rsid w:val="009D49B6"/>
    <w:rsid w:val="009D5E05"/>
    <w:rsid w:val="009D61DD"/>
    <w:rsid w:val="009D668C"/>
    <w:rsid w:val="009D7403"/>
    <w:rsid w:val="009E3110"/>
    <w:rsid w:val="009E4280"/>
    <w:rsid w:val="009E6649"/>
    <w:rsid w:val="009F1E8B"/>
    <w:rsid w:val="009F23D9"/>
    <w:rsid w:val="009F2B98"/>
    <w:rsid w:val="009F50DA"/>
    <w:rsid w:val="009F56B5"/>
    <w:rsid w:val="00A058C6"/>
    <w:rsid w:val="00A05929"/>
    <w:rsid w:val="00A074B3"/>
    <w:rsid w:val="00A076AB"/>
    <w:rsid w:val="00A076ED"/>
    <w:rsid w:val="00A1680E"/>
    <w:rsid w:val="00A17FD7"/>
    <w:rsid w:val="00A20C02"/>
    <w:rsid w:val="00A22B0F"/>
    <w:rsid w:val="00A22C08"/>
    <w:rsid w:val="00A2473C"/>
    <w:rsid w:val="00A2538A"/>
    <w:rsid w:val="00A25444"/>
    <w:rsid w:val="00A32E95"/>
    <w:rsid w:val="00A41682"/>
    <w:rsid w:val="00A42604"/>
    <w:rsid w:val="00A43296"/>
    <w:rsid w:val="00A445D4"/>
    <w:rsid w:val="00A448B8"/>
    <w:rsid w:val="00A44AF1"/>
    <w:rsid w:val="00A44B2E"/>
    <w:rsid w:val="00A52872"/>
    <w:rsid w:val="00A54D6D"/>
    <w:rsid w:val="00A55772"/>
    <w:rsid w:val="00A575CD"/>
    <w:rsid w:val="00A5789D"/>
    <w:rsid w:val="00A6091C"/>
    <w:rsid w:val="00A60FE1"/>
    <w:rsid w:val="00A65995"/>
    <w:rsid w:val="00A67C6F"/>
    <w:rsid w:val="00A723A3"/>
    <w:rsid w:val="00A75B20"/>
    <w:rsid w:val="00A87DA8"/>
    <w:rsid w:val="00A90DD4"/>
    <w:rsid w:val="00A90EF9"/>
    <w:rsid w:val="00A9599D"/>
    <w:rsid w:val="00A959EC"/>
    <w:rsid w:val="00A97C56"/>
    <w:rsid w:val="00AA45DD"/>
    <w:rsid w:val="00AA59FD"/>
    <w:rsid w:val="00AA6B25"/>
    <w:rsid w:val="00AA6EE8"/>
    <w:rsid w:val="00AB0A06"/>
    <w:rsid w:val="00AB25AD"/>
    <w:rsid w:val="00AB4BCD"/>
    <w:rsid w:val="00AC0F3B"/>
    <w:rsid w:val="00AC4CB3"/>
    <w:rsid w:val="00AC72F3"/>
    <w:rsid w:val="00AC78D3"/>
    <w:rsid w:val="00AD1CF7"/>
    <w:rsid w:val="00AD2EDF"/>
    <w:rsid w:val="00AD77F2"/>
    <w:rsid w:val="00AE02F2"/>
    <w:rsid w:val="00AE17F7"/>
    <w:rsid w:val="00AE284B"/>
    <w:rsid w:val="00AE4098"/>
    <w:rsid w:val="00AE44FC"/>
    <w:rsid w:val="00AE72C9"/>
    <w:rsid w:val="00AE7EEA"/>
    <w:rsid w:val="00AF008D"/>
    <w:rsid w:val="00AF053C"/>
    <w:rsid w:val="00AF0F5E"/>
    <w:rsid w:val="00AF5C80"/>
    <w:rsid w:val="00AF6D02"/>
    <w:rsid w:val="00AF7599"/>
    <w:rsid w:val="00B04B20"/>
    <w:rsid w:val="00B0642A"/>
    <w:rsid w:val="00B15F1A"/>
    <w:rsid w:val="00B166F3"/>
    <w:rsid w:val="00B169A0"/>
    <w:rsid w:val="00B16A49"/>
    <w:rsid w:val="00B174F6"/>
    <w:rsid w:val="00B17B61"/>
    <w:rsid w:val="00B21CB6"/>
    <w:rsid w:val="00B23D25"/>
    <w:rsid w:val="00B30B9E"/>
    <w:rsid w:val="00B33575"/>
    <w:rsid w:val="00B34C5C"/>
    <w:rsid w:val="00B35FDE"/>
    <w:rsid w:val="00B40ABB"/>
    <w:rsid w:val="00B41677"/>
    <w:rsid w:val="00B44C89"/>
    <w:rsid w:val="00B508EB"/>
    <w:rsid w:val="00B512EF"/>
    <w:rsid w:val="00B5134E"/>
    <w:rsid w:val="00B5388C"/>
    <w:rsid w:val="00B5503F"/>
    <w:rsid w:val="00B56191"/>
    <w:rsid w:val="00B56803"/>
    <w:rsid w:val="00B577FC"/>
    <w:rsid w:val="00B61079"/>
    <w:rsid w:val="00B611A0"/>
    <w:rsid w:val="00B618BF"/>
    <w:rsid w:val="00B642AE"/>
    <w:rsid w:val="00B70DE7"/>
    <w:rsid w:val="00B72682"/>
    <w:rsid w:val="00B75A3F"/>
    <w:rsid w:val="00B7600B"/>
    <w:rsid w:val="00B77D4C"/>
    <w:rsid w:val="00B8019A"/>
    <w:rsid w:val="00B81B88"/>
    <w:rsid w:val="00B84357"/>
    <w:rsid w:val="00B85428"/>
    <w:rsid w:val="00B952C3"/>
    <w:rsid w:val="00B960B5"/>
    <w:rsid w:val="00B96C95"/>
    <w:rsid w:val="00B97BFE"/>
    <w:rsid w:val="00BA0283"/>
    <w:rsid w:val="00BA0E47"/>
    <w:rsid w:val="00BA42A2"/>
    <w:rsid w:val="00BA4617"/>
    <w:rsid w:val="00BA5641"/>
    <w:rsid w:val="00BA5891"/>
    <w:rsid w:val="00BA6044"/>
    <w:rsid w:val="00BB40DF"/>
    <w:rsid w:val="00BB59BC"/>
    <w:rsid w:val="00BB67A5"/>
    <w:rsid w:val="00BC0014"/>
    <w:rsid w:val="00BC0306"/>
    <w:rsid w:val="00BC0C57"/>
    <w:rsid w:val="00BC22B2"/>
    <w:rsid w:val="00BC261D"/>
    <w:rsid w:val="00BC32A0"/>
    <w:rsid w:val="00BC530B"/>
    <w:rsid w:val="00BC5758"/>
    <w:rsid w:val="00BC7742"/>
    <w:rsid w:val="00BD0F50"/>
    <w:rsid w:val="00BD27C4"/>
    <w:rsid w:val="00BD5544"/>
    <w:rsid w:val="00BE29B1"/>
    <w:rsid w:val="00BE447B"/>
    <w:rsid w:val="00BE4F09"/>
    <w:rsid w:val="00BE6C23"/>
    <w:rsid w:val="00BE6DE3"/>
    <w:rsid w:val="00BF067A"/>
    <w:rsid w:val="00BF0A1E"/>
    <w:rsid w:val="00BF0C49"/>
    <w:rsid w:val="00BF147E"/>
    <w:rsid w:val="00BF38BF"/>
    <w:rsid w:val="00BF5F81"/>
    <w:rsid w:val="00BF68CF"/>
    <w:rsid w:val="00C06F45"/>
    <w:rsid w:val="00C10149"/>
    <w:rsid w:val="00C156A6"/>
    <w:rsid w:val="00C213BE"/>
    <w:rsid w:val="00C26DB1"/>
    <w:rsid w:val="00C304CF"/>
    <w:rsid w:val="00C31564"/>
    <w:rsid w:val="00C32AD3"/>
    <w:rsid w:val="00C36E71"/>
    <w:rsid w:val="00C4014B"/>
    <w:rsid w:val="00C428B5"/>
    <w:rsid w:val="00C439D4"/>
    <w:rsid w:val="00C52E54"/>
    <w:rsid w:val="00C54076"/>
    <w:rsid w:val="00C56BB8"/>
    <w:rsid w:val="00C61E28"/>
    <w:rsid w:val="00C62E21"/>
    <w:rsid w:val="00C63956"/>
    <w:rsid w:val="00C6410C"/>
    <w:rsid w:val="00C64CF2"/>
    <w:rsid w:val="00C739CF"/>
    <w:rsid w:val="00C74706"/>
    <w:rsid w:val="00C7690C"/>
    <w:rsid w:val="00C77613"/>
    <w:rsid w:val="00C80C29"/>
    <w:rsid w:val="00C82545"/>
    <w:rsid w:val="00C83CD2"/>
    <w:rsid w:val="00C85452"/>
    <w:rsid w:val="00C872D6"/>
    <w:rsid w:val="00C87982"/>
    <w:rsid w:val="00C91706"/>
    <w:rsid w:val="00C937D0"/>
    <w:rsid w:val="00C93875"/>
    <w:rsid w:val="00C9433F"/>
    <w:rsid w:val="00C95562"/>
    <w:rsid w:val="00CA02D8"/>
    <w:rsid w:val="00CA1C3E"/>
    <w:rsid w:val="00CA413C"/>
    <w:rsid w:val="00CA47D3"/>
    <w:rsid w:val="00CB0162"/>
    <w:rsid w:val="00CB2F41"/>
    <w:rsid w:val="00CB5304"/>
    <w:rsid w:val="00CB6107"/>
    <w:rsid w:val="00CB6291"/>
    <w:rsid w:val="00CC63DE"/>
    <w:rsid w:val="00CC6F54"/>
    <w:rsid w:val="00CC7431"/>
    <w:rsid w:val="00CD0D14"/>
    <w:rsid w:val="00CD4390"/>
    <w:rsid w:val="00CD4816"/>
    <w:rsid w:val="00CD72D1"/>
    <w:rsid w:val="00CD7536"/>
    <w:rsid w:val="00CD79A2"/>
    <w:rsid w:val="00CD7F8F"/>
    <w:rsid w:val="00CE0F30"/>
    <w:rsid w:val="00CF01FD"/>
    <w:rsid w:val="00CF5005"/>
    <w:rsid w:val="00CF7D7B"/>
    <w:rsid w:val="00D0097F"/>
    <w:rsid w:val="00D036D3"/>
    <w:rsid w:val="00D05D4B"/>
    <w:rsid w:val="00D060F2"/>
    <w:rsid w:val="00D10D94"/>
    <w:rsid w:val="00D11351"/>
    <w:rsid w:val="00D11684"/>
    <w:rsid w:val="00D122CC"/>
    <w:rsid w:val="00D14430"/>
    <w:rsid w:val="00D16E10"/>
    <w:rsid w:val="00D17B91"/>
    <w:rsid w:val="00D3163F"/>
    <w:rsid w:val="00D31A01"/>
    <w:rsid w:val="00D321C6"/>
    <w:rsid w:val="00D325C5"/>
    <w:rsid w:val="00D36FBF"/>
    <w:rsid w:val="00D42481"/>
    <w:rsid w:val="00D43B1C"/>
    <w:rsid w:val="00D449E0"/>
    <w:rsid w:val="00D454F5"/>
    <w:rsid w:val="00D45725"/>
    <w:rsid w:val="00D45E3A"/>
    <w:rsid w:val="00D47481"/>
    <w:rsid w:val="00D50EE4"/>
    <w:rsid w:val="00D54E9B"/>
    <w:rsid w:val="00D56840"/>
    <w:rsid w:val="00D56AD5"/>
    <w:rsid w:val="00D573EC"/>
    <w:rsid w:val="00D634A3"/>
    <w:rsid w:val="00D6353B"/>
    <w:rsid w:val="00D656BC"/>
    <w:rsid w:val="00D65741"/>
    <w:rsid w:val="00D6671A"/>
    <w:rsid w:val="00D72245"/>
    <w:rsid w:val="00D74E7D"/>
    <w:rsid w:val="00D772A4"/>
    <w:rsid w:val="00D843CD"/>
    <w:rsid w:val="00D865B1"/>
    <w:rsid w:val="00D901AF"/>
    <w:rsid w:val="00D9408D"/>
    <w:rsid w:val="00D9464F"/>
    <w:rsid w:val="00D964F8"/>
    <w:rsid w:val="00DA02A0"/>
    <w:rsid w:val="00DA2D74"/>
    <w:rsid w:val="00DA4D81"/>
    <w:rsid w:val="00DA71D2"/>
    <w:rsid w:val="00DB0DC5"/>
    <w:rsid w:val="00DB2E0F"/>
    <w:rsid w:val="00DB3EEE"/>
    <w:rsid w:val="00DB6D54"/>
    <w:rsid w:val="00DB7748"/>
    <w:rsid w:val="00DC1150"/>
    <w:rsid w:val="00DC26B3"/>
    <w:rsid w:val="00DC3140"/>
    <w:rsid w:val="00DC4647"/>
    <w:rsid w:val="00DC4E2F"/>
    <w:rsid w:val="00DC4F46"/>
    <w:rsid w:val="00DC612F"/>
    <w:rsid w:val="00DC6AA9"/>
    <w:rsid w:val="00DC6F9C"/>
    <w:rsid w:val="00DD0C1A"/>
    <w:rsid w:val="00DD4413"/>
    <w:rsid w:val="00DD5046"/>
    <w:rsid w:val="00DD6818"/>
    <w:rsid w:val="00DD72CF"/>
    <w:rsid w:val="00DE0591"/>
    <w:rsid w:val="00DE37C4"/>
    <w:rsid w:val="00DE3F10"/>
    <w:rsid w:val="00DE43B0"/>
    <w:rsid w:val="00DE6C58"/>
    <w:rsid w:val="00DE722E"/>
    <w:rsid w:val="00DF0B0D"/>
    <w:rsid w:val="00DF2BE8"/>
    <w:rsid w:val="00DF2D44"/>
    <w:rsid w:val="00DF3848"/>
    <w:rsid w:val="00DF673F"/>
    <w:rsid w:val="00E02741"/>
    <w:rsid w:val="00E02BD6"/>
    <w:rsid w:val="00E05833"/>
    <w:rsid w:val="00E07B9F"/>
    <w:rsid w:val="00E07DDB"/>
    <w:rsid w:val="00E10084"/>
    <w:rsid w:val="00E12226"/>
    <w:rsid w:val="00E13583"/>
    <w:rsid w:val="00E17EFC"/>
    <w:rsid w:val="00E22B06"/>
    <w:rsid w:val="00E23E79"/>
    <w:rsid w:val="00E2490E"/>
    <w:rsid w:val="00E257D0"/>
    <w:rsid w:val="00E26B06"/>
    <w:rsid w:val="00E30FF6"/>
    <w:rsid w:val="00E31903"/>
    <w:rsid w:val="00E32139"/>
    <w:rsid w:val="00E32380"/>
    <w:rsid w:val="00E32821"/>
    <w:rsid w:val="00E34293"/>
    <w:rsid w:val="00E34D88"/>
    <w:rsid w:val="00E35F19"/>
    <w:rsid w:val="00E37140"/>
    <w:rsid w:val="00E435A3"/>
    <w:rsid w:val="00E43EF5"/>
    <w:rsid w:val="00E50822"/>
    <w:rsid w:val="00E51ED4"/>
    <w:rsid w:val="00E52698"/>
    <w:rsid w:val="00E528E6"/>
    <w:rsid w:val="00E52BA5"/>
    <w:rsid w:val="00E71642"/>
    <w:rsid w:val="00E71C2E"/>
    <w:rsid w:val="00E761A9"/>
    <w:rsid w:val="00E76903"/>
    <w:rsid w:val="00E80402"/>
    <w:rsid w:val="00E83ADF"/>
    <w:rsid w:val="00E8429F"/>
    <w:rsid w:val="00E84D06"/>
    <w:rsid w:val="00E91921"/>
    <w:rsid w:val="00E979ED"/>
    <w:rsid w:val="00E97B19"/>
    <w:rsid w:val="00EA119C"/>
    <w:rsid w:val="00EA3DDD"/>
    <w:rsid w:val="00EA492D"/>
    <w:rsid w:val="00EA7A15"/>
    <w:rsid w:val="00EB4092"/>
    <w:rsid w:val="00EB4699"/>
    <w:rsid w:val="00EB4833"/>
    <w:rsid w:val="00EB53A1"/>
    <w:rsid w:val="00EC0A94"/>
    <w:rsid w:val="00EC5C66"/>
    <w:rsid w:val="00ED19C4"/>
    <w:rsid w:val="00ED359E"/>
    <w:rsid w:val="00EE1EBF"/>
    <w:rsid w:val="00EE25B8"/>
    <w:rsid w:val="00F0255D"/>
    <w:rsid w:val="00F03C7E"/>
    <w:rsid w:val="00F0418A"/>
    <w:rsid w:val="00F054A9"/>
    <w:rsid w:val="00F0635C"/>
    <w:rsid w:val="00F10778"/>
    <w:rsid w:val="00F125FC"/>
    <w:rsid w:val="00F16EA1"/>
    <w:rsid w:val="00F21FE4"/>
    <w:rsid w:val="00F22F8F"/>
    <w:rsid w:val="00F2550A"/>
    <w:rsid w:val="00F2592D"/>
    <w:rsid w:val="00F33E27"/>
    <w:rsid w:val="00F33EF6"/>
    <w:rsid w:val="00F369E4"/>
    <w:rsid w:val="00F3782C"/>
    <w:rsid w:val="00F403FF"/>
    <w:rsid w:val="00F406C6"/>
    <w:rsid w:val="00F43409"/>
    <w:rsid w:val="00F4436C"/>
    <w:rsid w:val="00F46321"/>
    <w:rsid w:val="00F50B12"/>
    <w:rsid w:val="00F51DF5"/>
    <w:rsid w:val="00F56354"/>
    <w:rsid w:val="00F56A1F"/>
    <w:rsid w:val="00F66520"/>
    <w:rsid w:val="00F70AEE"/>
    <w:rsid w:val="00F72B8D"/>
    <w:rsid w:val="00F740A4"/>
    <w:rsid w:val="00F80A3D"/>
    <w:rsid w:val="00F82B41"/>
    <w:rsid w:val="00F84A89"/>
    <w:rsid w:val="00F85B4F"/>
    <w:rsid w:val="00F85C79"/>
    <w:rsid w:val="00F90B94"/>
    <w:rsid w:val="00F92B48"/>
    <w:rsid w:val="00F92D8C"/>
    <w:rsid w:val="00F930DD"/>
    <w:rsid w:val="00F932CE"/>
    <w:rsid w:val="00F94BA8"/>
    <w:rsid w:val="00F95BA4"/>
    <w:rsid w:val="00FA6B35"/>
    <w:rsid w:val="00FB04F0"/>
    <w:rsid w:val="00FB0902"/>
    <w:rsid w:val="00FB1704"/>
    <w:rsid w:val="00FB31BE"/>
    <w:rsid w:val="00FB3CFA"/>
    <w:rsid w:val="00FB57A7"/>
    <w:rsid w:val="00FC0B41"/>
    <w:rsid w:val="00FC1721"/>
    <w:rsid w:val="00FC1BC8"/>
    <w:rsid w:val="00FC229C"/>
    <w:rsid w:val="00FC37C1"/>
    <w:rsid w:val="00FC61FE"/>
    <w:rsid w:val="00FC6FA3"/>
    <w:rsid w:val="00FC770E"/>
    <w:rsid w:val="00FD0EC1"/>
    <w:rsid w:val="00FD101E"/>
    <w:rsid w:val="00FD1C4A"/>
    <w:rsid w:val="00FD50F5"/>
    <w:rsid w:val="00FD72AF"/>
    <w:rsid w:val="00FE01F8"/>
    <w:rsid w:val="00FE42C0"/>
    <w:rsid w:val="00FF3C48"/>
    <w:rsid w:val="00FF78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BACB"/>
  <w15:docId w15:val="{E32F2609-C394-4697-9BC2-B0E6D1C8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eastAsia="ko-KR"/>
    </w:rPr>
  </w:style>
  <w:style w:type="paragraph" w:styleId="Heading1">
    <w:name w:val="heading 1"/>
    <w:basedOn w:val="Normal"/>
    <w:next w:val="Normal"/>
    <w:link w:val="Heading1Char"/>
    <w:uiPriority w:val="1"/>
    <w:qFormat/>
    <w:rsid w:val="006F0EA6"/>
    <w:pPr>
      <w:keepNext/>
      <w:jc w:val="center"/>
      <w:outlineLvl w:val="0"/>
    </w:pPr>
    <w:rPr>
      <w:rFonts w:ascii=".VnTimeH" w:eastAsia="Batang" w:hAnsi=".VnTimeH"/>
      <w:b/>
      <w:sz w:val="28"/>
      <w:lang w:eastAsia="en-US"/>
    </w:rPr>
  </w:style>
  <w:style w:type="paragraph" w:styleId="Heading2">
    <w:name w:val="heading 2"/>
    <w:basedOn w:val="Normal"/>
    <w:next w:val="Normal"/>
    <w:link w:val="Heading2Char"/>
    <w:unhideWhenUsed/>
    <w:qFormat/>
    <w:pPr>
      <w:keepNext/>
      <w:jc w:val="center"/>
      <w:outlineLvl w:val="1"/>
    </w:pPr>
    <w:rPr>
      <w:b/>
      <w:sz w:val="28"/>
      <w:lang w:eastAsia="en-US"/>
    </w:rPr>
  </w:style>
  <w:style w:type="paragraph" w:styleId="Heading3">
    <w:name w:val="heading 3"/>
    <w:aliases w:val="h3,3,h31,Titre 3,heading 3,l3,CT,LetHead3,Normal Heading 3,MisHead3,Normalhead3,Z_hanging_3,Section"/>
    <w:basedOn w:val="Normal"/>
    <w:next w:val="Normal"/>
    <w:link w:val="Heading3Char"/>
    <w:unhideWhenUsed/>
    <w:qFormat/>
    <w:pPr>
      <w:keepNext/>
      <w:jc w:val="center"/>
      <w:outlineLvl w:val="2"/>
    </w:pPr>
    <w:rPr>
      <w:rFonts w:ascii=".VnTime" w:hAnsi=".VnTime"/>
      <w:b/>
      <w:sz w:val="28"/>
      <w:lang w:eastAsia="en-US"/>
    </w:rPr>
  </w:style>
  <w:style w:type="paragraph" w:styleId="Heading4">
    <w:name w:val="heading 4"/>
    <w:aliases w:val="Clause,Proposal 4,Titolo4,h4,a.,Level 2 - a,MOVE-it 4,Heading4,4m,Head 4,4,C Head,MOVE-it 41,C Head1,h41,C Head2,h42,C Head3,h43,C Head4,h44,C Head5,h45,C Head6,h46,C Head7,h47,C Head8,h48,C Head9,h49,C Head11,h411,C Head10,h410,MOVE-it 42"/>
    <w:basedOn w:val="Normal"/>
    <w:next w:val="Normal"/>
    <w:link w:val="Heading4Char"/>
    <w:qFormat/>
    <w:rsid w:val="006F0EA6"/>
    <w:pPr>
      <w:keepNext/>
      <w:ind w:firstLine="720"/>
      <w:jc w:val="center"/>
      <w:outlineLvl w:val="3"/>
    </w:pPr>
    <w:rPr>
      <w:rFonts w:ascii=".VnTime" w:hAnsi=".VnTime"/>
      <w:b/>
      <w:sz w:val="28"/>
      <w:lang w:eastAsia="en-US"/>
    </w:rPr>
  </w:style>
  <w:style w:type="paragraph" w:styleId="Heading5">
    <w:name w:val="heading 5"/>
    <w:basedOn w:val="Normal"/>
    <w:next w:val="Normal"/>
    <w:link w:val="Heading5Char"/>
    <w:uiPriority w:val="1"/>
    <w:qFormat/>
    <w:rsid w:val="006F0EA6"/>
    <w:pPr>
      <w:keepNext/>
      <w:jc w:val="center"/>
      <w:outlineLvl w:val="4"/>
    </w:pPr>
    <w:rPr>
      <w:rFonts w:ascii=".VnTimeH" w:hAnsi=".VnTimeH"/>
      <w:b/>
      <w:sz w:val="26"/>
      <w:lang w:eastAsia="en-US"/>
    </w:rPr>
  </w:style>
  <w:style w:type="paragraph" w:styleId="Heading6">
    <w:name w:val="heading 6"/>
    <w:basedOn w:val="Normal"/>
    <w:next w:val="Normal"/>
    <w:uiPriority w:val="1"/>
    <w:unhideWhenUsed/>
    <w:qFormat/>
    <w:pPr>
      <w:keepNext/>
      <w:ind w:firstLine="720"/>
      <w:jc w:val="right"/>
      <w:outlineLvl w:val="5"/>
    </w:pPr>
    <w:rPr>
      <w:rFonts w:ascii=".VnTime" w:hAnsi=".VnTime"/>
      <w:i/>
      <w:sz w:val="28"/>
      <w:lang w:eastAsia="en-US"/>
    </w:rPr>
  </w:style>
  <w:style w:type="paragraph" w:styleId="Heading7">
    <w:name w:val="heading 7"/>
    <w:basedOn w:val="Normal"/>
    <w:next w:val="Normal"/>
    <w:link w:val="Heading7Char"/>
    <w:uiPriority w:val="9"/>
    <w:qFormat/>
    <w:rsid w:val="006F0EA6"/>
    <w:pPr>
      <w:keepNext/>
      <w:jc w:val="center"/>
      <w:outlineLvl w:val="6"/>
    </w:pPr>
    <w:rPr>
      <w:rFonts w:ascii=".VnTimeH" w:hAnsi=".VnTimeH"/>
      <w:b/>
      <w:sz w:val="22"/>
      <w:lang w:eastAsia="en-US"/>
    </w:rPr>
  </w:style>
  <w:style w:type="paragraph" w:styleId="Heading8">
    <w:name w:val="heading 8"/>
    <w:basedOn w:val="Normal"/>
    <w:next w:val="Normal"/>
    <w:link w:val="Heading8Char"/>
    <w:uiPriority w:val="9"/>
    <w:qFormat/>
    <w:rsid w:val="006F0EA6"/>
    <w:pPr>
      <w:keepNext/>
      <w:jc w:val="center"/>
      <w:outlineLvl w:val="7"/>
    </w:pPr>
    <w:rPr>
      <w:rFonts w:ascii=".VnTimeH" w:hAnsi=".VnTimeH"/>
      <w:b/>
      <w:lang w:eastAsia="en-US"/>
    </w:rPr>
  </w:style>
  <w:style w:type="paragraph" w:styleId="Heading9">
    <w:name w:val="heading 9"/>
    <w:basedOn w:val="Normal"/>
    <w:next w:val="Normal"/>
    <w:link w:val="Heading9Char"/>
    <w:uiPriority w:val="9"/>
    <w:qFormat/>
    <w:rsid w:val="006F0EA6"/>
    <w:pPr>
      <w:keepNext/>
      <w:spacing w:before="60" w:after="120"/>
      <w:jc w:val="center"/>
      <w:outlineLvl w:val="8"/>
    </w:pPr>
    <w:rPr>
      <w:rFonts w:ascii=".VnTimeH" w:hAnsi=".VnTimeH"/>
      <w:b/>
      <w:bCs/>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 Char Char Char,Header Char Char Char Char Char Char Char Char Char Char,Header Char Char Char Char Char Char Char Char Char Char Char Char,Header Char1,Header Char Char"/>
    <w:basedOn w:val="Normal"/>
    <w:link w:val="HeaderChar"/>
    <w:uiPriority w:val="99"/>
    <w:pPr>
      <w:tabs>
        <w:tab w:val="center" w:pos="4320"/>
        <w:tab w:val="right" w:pos="8640"/>
      </w:tabs>
    </w:pPr>
    <w:rPr>
      <w:rFonts w:ascii=".VnTime" w:hAnsi=".VnTime"/>
      <w:sz w:val="26"/>
      <w:lang w:val="en-GB" w:eastAsia="en-US"/>
    </w:rPr>
  </w:style>
  <w:style w:type="paragraph" w:customStyle="1" w:styleId="CharCharCharChar">
    <w:name w:val="Char Char Char Char"/>
    <w:basedOn w:val="Heading3"/>
    <w:pPr>
      <w:keepLines/>
      <w:widowControl w:val="0"/>
      <w:tabs>
        <w:tab w:val="left" w:pos="360"/>
      </w:tabs>
      <w:spacing w:before="120" w:after="120" w:line="436" w:lineRule="exact"/>
      <w:ind w:left="357"/>
      <w:jc w:val="left"/>
      <w:outlineLvl w:val="3"/>
    </w:pPr>
    <w:rPr>
      <w:rFonts w:ascii="Tahoma" w:hAnsi="Tahoma"/>
      <w:b w:val="0"/>
      <w:sz w:val="24"/>
      <w:lang w:eastAsia="zh-CN"/>
    </w:rPr>
  </w:style>
  <w:style w:type="paragraph" w:customStyle="1" w:styleId="Char">
    <w:name w:val="Char"/>
    <w:basedOn w:val="Heading3"/>
    <w:pPr>
      <w:keepLines/>
      <w:widowControl w:val="0"/>
      <w:tabs>
        <w:tab w:val="left" w:pos="360"/>
      </w:tabs>
      <w:spacing w:before="120" w:after="120" w:line="436" w:lineRule="exact"/>
      <w:ind w:left="357"/>
      <w:jc w:val="left"/>
      <w:outlineLvl w:val="3"/>
    </w:pPr>
    <w:rPr>
      <w:rFonts w:ascii="Tahoma" w:hAnsi="Tahoma"/>
      <w:b w:val="0"/>
      <w:sz w:val="24"/>
      <w:lang w:eastAsia="zh-CN"/>
    </w:rPr>
  </w:style>
  <w:style w:type="paragraph" w:styleId="BalloonText">
    <w:name w:val="Balloon Text"/>
    <w:basedOn w:val="Normal"/>
    <w:link w:val="BalloonTextChar"/>
    <w:uiPriority w:val="99"/>
    <w:semiHidden/>
    <w:rPr>
      <w:rFonts w:ascii="Tahoma" w:hAnsi="Tahoma"/>
      <w:sz w:val="16"/>
    </w:rPr>
  </w:style>
  <w:style w:type="paragraph" w:styleId="Footer">
    <w:name w:val="footer"/>
    <w:aliases w:val="Footer-Even,Right"/>
    <w:basedOn w:val="Normal"/>
    <w:link w:val="FooterChar"/>
    <w:pPr>
      <w:tabs>
        <w:tab w:val="center" w:pos="4320"/>
        <w:tab w:val="right" w:pos="8640"/>
      </w:tabs>
    </w:pPr>
  </w:style>
  <w:style w:type="paragraph" w:styleId="DocumentMap">
    <w:name w:val="Document Map"/>
    <w:basedOn w:val="Normal"/>
    <w:link w:val="DocumentMapChar"/>
    <w:pPr>
      <w:shd w:val="clear" w:color="auto" w:fill="000080"/>
    </w:pPr>
    <w:rPr>
      <w:rFonts w:ascii="Tahoma" w:hAnsi="Tahoma"/>
      <w:sz w:val="20"/>
    </w:rPr>
  </w:style>
  <w:style w:type="paragraph" w:customStyle="1" w:styleId="Li">
    <w:name w:val="Li"/>
    <w:basedOn w:val="Normal"/>
    <w:rPr>
      <w:rFonts w:ascii="Calibri" w:hAnsi="Calibri"/>
      <w:lang w:val="en-GB" w:eastAsia="en-GB"/>
    </w:rPr>
  </w:style>
  <w:style w:type="paragraph" w:styleId="ListParagraph">
    <w:name w:val="List Paragraph"/>
    <w:aliases w:val="Bullet Number,Gạch đầu dòng,Huong 5,List Paragraph1,List Paragraph11,Number Bullets,Thang2,bullet,bullet 1,List Paragraph (numbered (a)),List Paragraph 1,My checklist,06. Ý,Body Bullet,Bullet List,Bulleted Text,Figure_name,FooterText,bu"/>
    <w:basedOn w:val="Normal"/>
    <w:link w:val="ListParagraphChar"/>
    <w:uiPriority w:val="34"/>
    <w:qFormat/>
    <w:pPr>
      <w:spacing w:after="120" w:line="276" w:lineRule="auto"/>
      <w:ind w:left="720"/>
      <w:contextualSpacing/>
      <w:jc w:val="both"/>
    </w:pPr>
    <w:rPr>
      <w:sz w:val="26"/>
      <w:lang w:eastAsia="en-US"/>
    </w:rPr>
  </w:style>
  <w:style w:type="paragraph" w:customStyle="1" w:styleId="Char1CharChar">
    <w:name w:val="Char1 Char Char"/>
    <w:basedOn w:val="Normal"/>
    <w:pPr>
      <w:widowControl w:val="0"/>
      <w:jc w:val="both"/>
    </w:pPr>
    <w:rPr>
      <w:rFonts w:ascii="Tahoma" w:hAnsi="Tahoma"/>
      <w:lang w:eastAsia="zh-CN"/>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link w:val="CommentSubjectChar"/>
    <w:uiPriority w:val="99"/>
    <w:rPr>
      <w:b/>
    </w:rPr>
  </w:style>
  <w:style w:type="paragraph" w:customStyle="1" w:styleId="1Content">
    <w:name w:val="1Content"/>
    <w:basedOn w:val="Normal"/>
    <w:link w:val="1ContentChar"/>
    <w:qFormat/>
    <w:pPr>
      <w:spacing w:before="120" w:after="120" w:line="288" w:lineRule="auto"/>
      <w:ind w:firstLine="720"/>
      <w:jc w:val="both"/>
    </w:pPr>
    <w:rPr>
      <w:sz w:val="28"/>
      <w:lang w:val="en-ZA" w:eastAsia="en-US"/>
    </w:rPr>
  </w:style>
  <w:style w:type="paragraph" w:styleId="NormalWeb">
    <w:name w:val="Normal (Web)"/>
    <w:basedOn w:val="Normal"/>
    <w:uiPriority w:val="99"/>
    <w:pPr>
      <w:spacing w:before="100" w:beforeAutospacing="1" w:after="100" w:afterAutospacing="1"/>
    </w:pPr>
    <w:rPr>
      <w:lang w:eastAsia="en-US"/>
    </w:rPr>
  </w:style>
  <w:style w:type="paragraph" w:styleId="FootnoteText">
    <w:name w:val="footnote text"/>
    <w:basedOn w:val="Normal"/>
    <w:link w:val="FootnoteTextChar"/>
    <w:rPr>
      <w:sz w:val="20"/>
    </w:rPr>
  </w:style>
  <w:style w:type="paragraph" w:styleId="BodyText">
    <w:name w:val="Body Text"/>
    <w:basedOn w:val="Normal"/>
    <w:link w:val="BodyTextChar"/>
    <w:qFormat/>
    <w:pPr>
      <w:spacing w:after="120" w:line="280" w:lineRule="atLeast"/>
      <w:jc w:val="both"/>
    </w:pPr>
    <w:rPr>
      <w:rFonts w:ascii="Calibri" w:hAnsi="Calibri"/>
      <w:sz w:val="22"/>
      <w:lang w:eastAsia="en-US"/>
    </w:rPr>
  </w:style>
  <w:style w:type="paragraph" w:styleId="ListBullet">
    <w:name w:val="List Bullet"/>
    <w:basedOn w:val="BodyText"/>
    <w:qFormat/>
    <w:pPr>
      <w:numPr>
        <w:numId w:val="1"/>
      </w:numPr>
      <w:spacing w:after="60"/>
    </w:pPr>
  </w:style>
  <w:style w:type="paragraph" w:styleId="ListBullet2">
    <w:name w:val="List Bullet 2"/>
    <w:basedOn w:val="BodyText"/>
    <w:pPr>
      <w:numPr>
        <w:ilvl w:val="1"/>
        <w:numId w:val="1"/>
      </w:numPr>
      <w:spacing w:after="60"/>
    </w:pPr>
  </w:style>
  <w:style w:type="paragraph" w:styleId="ListBullet4">
    <w:name w:val="List Bullet 4"/>
    <w:basedOn w:val="BodyText"/>
    <w:pPr>
      <w:numPr>
        <w:ilvl w:val="3"/>
        <w:numId w:val="1"/>
      </w:numPr>
      <w:spacing w:after="60"/>
    </w:pPr>
  </w:style>
  <w:style w:type="paragraph" w:styleId="ListContinue2">
    <w:name w:val="List Continue 2"/>
    <w:basedOn w:val="Normal"/>
    <w:pPr>
      <w:spacing w:after="60" w:line="280" w:lineRule="atLeast"/>
      <w:ind w:left="794"/>
      <w:contextualSpacing/>
      <w:jc w:val="both"/>
    </w:pPr>
    <w:rPr>
      <w:rFonts w:ascii="Calibri" w:hAnsi="Calibri"/>
      <w:sz w:val="22"/>
      <w:lang w:val="en-AU" w:eastAsia="en-US"/>
    </w:rPr>
  </w:style>
  <w:style w:type="paragraph" w:styleId="ListContinue3">
    <w:name w:val="List Continue 3"/>
    <w:basedOn w:val="Normal"/>
    <w:pPr>
      <w:spacing w:after="60" w:line="280" w:lineRule="atLeast"/>
      <w:ind w:left="1191"/>
      <w:contextualSpacing/>
      <w:jc w:val="both"/>
    </w:pPr>
    <w:rPr>
      <w:rFonts w:ascii="Calibri" w:hAnsi="Calibri"/>
      <w:sz w:val="22"/>
      <w:lang w:val="en-AU" w:eastAsia="en-US"/>
    </w:rPr>
  </w:style>
  <w:style w:type="paragraph" w:styleId="ListBullet5">
    <w:name w:val="List Bullet 5"/>
    <w:basedOn w:val="Normal"/>
    <w:pPr>
      <w:numPr>
        <w:ilvl w:val="4"/>
        <w:numId w:val="1"/>
      </w:numPr>
      <w:spacing w:line="280" w:lineRule="atLeast"/>
      <w:contextualSpacing/>
      <w:jc w:val="both"/>
    </w:pPr>
    <w:rPr>
      <w:rFonts w:ascii="Calibri" w:hAnsi="Calibri"/>
      <w:sz w:val="22"/>
      <w:lang w:val="en-AU" w:eastAsia="en-US"/>
    </w:rPr>
  </w:style>
  <w:style w:type="paragraph" w:customStyle="1" w:styleId="ECABullets">
    <w:name w:val="ECA Bullets"/>
    <w:basedOn w:val="Normal"/>
    <w:qFormat/>
    <w:pPr>
      <w:numPr>
        <w:numId w:val="2"/>
      </w:numPr>
      <w:spacing w:before="240" w:after="240"/>
    </w:pPr>
    <w:rPr>
      <w:rFonts w:ascii="Book Antiqua" w:hAnsi="Book Antiqua"/>
      <w:sz w:val="22"/>
      <w:lang w:val="en-GB" w:eastAsia="en-US"/>
    </w:rPr>
  </w:style>
  <w:style w:type="paragraph" w:customStyle="1" w:styleId="ECABulletsSub">
    <w:name w:val="ECA Bullets Sub"/>
    <w:basedOn w:val="Normal"/>
    <w:qFormat/>
    <w:pPr>
      <w:numPr>
        <w:ilvl w:val="1"/>
        <w:numId w:val="2"/>
      </w:numPr>
      <w:spacing w:before="240" w:after="240"/>
    </w:pPr>
    <w:rPr>
      <w:rFonts w:ascii="Book Antiqua" w:hAnsi="Book Antiqua"/>
      <w:sz w:val="22"/>
      <w:lang w:val="en-GB" w:eastAsia="en-US"/>
    </w:rPr>
  </w:style>
  <w:style w:type="paragraph" w:customStyle="1" w:styleId="ECABulletsSub-Sub">
    <w:name w:val="ECA Bullets Sub-Sub"/>
    <w:basedOn w:val="Normal"/>
    <w:qFormat/>
    <w:pPr>
      <w:numPr>
        <w:ilvl w:val="2"/>
        <w:numId w:val="2"/>
      </w:numPr>
      <w:spacing w:after="240"/>
    </w:pPr>
    <w:rPr>
      <w:rFonts w:ascii="Book Antiqua" w:hAnsi="Book Antiqua"/>
      <w:sz w:val="22"/>
      <w:lang w:val="en-GB" w:eastAsia="en-US"/>
    </w:rPr>
  </w:style>
  <w:style w:type="paragraph" w:styleId="BodyTextIndent">
    <w:name w:val="Body Text Indent"/>
    <w:basedOn w:val="Normal"/>
    <w:link w:val="BodyTextIndentChar"/>
    <w:pPr>
      <w:spacing w:after="120"/>
      <w:ind w:left="360"/>
    </w:pPr>
  </w:style>
  <w:style w:type="character" w:styleId="LineNumber">
    <w:name w:val="line number"/>
    <w:basedOn w:val="DefaultParagraphFont"/>
    <w:semiHidden/>
  </w:style>
  <w:style w:type="character" w:styleId="Hyperlink">
    <w:name w:val="Hyperlink"/>
    <w:uiPriority w:val="99"/>
    <w:rPr>
      <w:color w:val="0000FF"/>
      <w:u w:val="single"/>
    </w:rPr>
  </w:style>
  <w:style w:type="character" w:customStyle="1" w:styleId="HeaderChar">
    <w:name w:val="Header Char"/>
    <w:aliases w:val="h Char,Header Char Char Char Char,Header Char Char Char Char Char Char Char Char Char Char Char,Header Char Char Char Char Char Char Char Char Char Char Char Char Char,Header Char1 Char,Header Char Char Char1"/>
    <w:link w:val="Header"/>
    <w:uiPriority w:val="99"/>
    <w:rPr>
      <w:rFonts w:ascii=".VnTime" w:hAnsi=".VnTime"/>
      <w:sz w:val="26"/>
      <w:lang w:val="en-GB" w:eastAsia="en-US"/>
    </w:rPr>
  </w:style>
  <w:style w:type="character" w:styleId="PageNumber">
    <w:name w:val="page number"/>
    <w:basedOn w:val="DefaultParagraphFont"/>
  </w:style>
  <w:style w:type="character" w:styleId="CommentReference">
    <w:name w:val="annotation reference"/>
    <w:rPr>
      <w:sz w:val="16"/>
    </w:rPr>
  </w:style>
  <w:style w:type="character" w:customStyle="1" w:styleId="CommentTextChar">
    <w:name w:val="Comment Text Char"/>
    <w:link w:val="CommentText"/>
    <w:uiPriority w:val="99"/>
    <w:rPr>
      <w:sz w:val="20"/>
    </w:rPr>
  </w:style>
  <w:style w:type="character" w:customStyle="1" w:styleId="CommentSubjectChar">
    <w:name w:val="Comment Subject Char"/>
    <w:link w:val="CommentSubject"/>
    <w:uiPriority w:val="99"/>
    <w:rPr>
      <w:b/>
    </w:rPr>
  </w:style>
  <w:style w:type="character" w:customStyle="1" w:styleId="1ContentChar">
    <w:name w:val="1Content Char"/>
    <w:link w:val="1Content"/>
    <w:rPr>
      <w:sz w:val="28"/>
      <w:lang w:val="en-ZA" w:eastAsia="en-US"/>
    </w:rPr>
  </w:style>
  <w:style w:type="character" w:styleId="FootnoteReference">
    <w:name w:val="footnote reference"/>
    <w:rPr>
      <w:vertAlign w:val="superscript"/>
    </w:rPr>
  </w:style>
  <w:style w:type="character" w:customStyle="1" w:styleId="FooterChar">
    <w:name w:val="Footer Char"/>
    <w:aliases w:val="Footer-Even Char,Right Char"/>
    <w:link w:val="Footer"/>
    <w:uiPriority w:val="99"/>
  </w:style>
  <w:style w:type="character" w:customStyle="1" w:styleId="BodyTextChar">
    <w:name w:val="Body Text Char"/>
    <w:link w:val="BodyText"/>
    <w:rPr>
      <w:rFonts w:ascii="Calibri" w:hAnsi="Calibri"/>
      <w:sz w:val="22"/>
      <w:lang w:eastAsia="en-US"/>
    </w:rPr>
  </w:style>
  <w:style w:type="character" w:customStyle="1" w:styleId="FootnoteTextChar">
    <w:name w:val="Footnote Text Char"/>
    <w:link w:val="FootnoteText"/>
    <w:rPr>
      <w:sz w:val="20"/>
    </w:rPr>
  </w:style>
  <w:style w:type="character" w:customStyle="1" w:styleId="fontstyle01">
    <w:name w:val="fontstyle01"/>
    <w:basedOn w:val="DefaultParagraphFont"/>
    <w:rPr>
      <w:rFonts w:ascii="TimesNewRomanPSMT" w:hAnsi="TimesNewRomanPSMT"/>
      <w:b w:val="0"/>
      <w:i w:val="0"/>
      <w:color w:val="000000"/>
      <w:sz w:val="28"/>
    </w:rPr>
  </w:style>
  <w:style w:type="character" w:customStyle="1" w:styleId="BodyTextIndentChar">
    <w:name w:val="Body Text Indent Char"/>
    <w:basedOn w:val="DefaultParagraphFont"/>
    <w:link w:val="BodyTextIndent"/>
  </w:style>
  <w:style w:type="character" w:customStyle="1" w:styleId="BodyTextIndentChar1">
    <w:name w:val="Body Text Indent Char1"/>
    <w:rPr>
      <w:rFonts w:ascii=".VnTime" w:hAnsi=".VnTime"/>
      <w:sz w:val="28"/>
      <w:lang w:val="en-US" w:eastAsia="en-US"/>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tyle">
    <w:name w:val="List Bullet Style"/>
    <w:pPr>
      <w:numPr>
        <w:numId w:val="1"/>
      </w:numPr>
    </w:pPr>
  </w:style>
  <w:style w:type="paragraph" w:styleId="Revision">
    <w:name w:val="Revision"/>
    <w:hidden/>
    <w:uiPriority w:val="99"/>
    <w:semiHidden/>
    <w:rsid w:val="00C77613"/>
    <w:rPr>
      <w:sz w:val="24"/>
      <w:lang w:val="en-US" w:eastAsia="ko-KR"/>
    </w:rPr>
  </w:style>
  <w:style w:type="character" w:customStyle="1" w:styleId="Heading1Char">
    <w:name w:val="Heading 1 Char"/>
    <w:basedOn w:val="DefaultParagraphFont"/>
    <w:link w:val="Heading1"/>
    <w:uiPriority w:val="1"/>
    <w:rsid w:val="006F0EA6"/>
    <w:rPr>
      <w:rFonts w:ascii=".VnTimeH" w:eastAsia="Batang" w:hAnsi=".VnTimeH"/>
      <w:b/>
      <w:sz w:val="28"/>
      <w:lang w:val="en-US" w:eastAsia="en-US"/>
    </w:rPr>
  </w:style>
  <w:style w:type="character" w:customStyle="1" w:styleId="Heading4Char">
    <w:name w:val="Heading 4 Char"/>
    <w:aliases w:val="Clause Char,Proposal 4 Char,Titolo4 Char,h4 Char,a. Char,Level 2 - a Char,MOVE-it 4 Char,Heading4 Char,4m Char,Head 4 Char,4 Char,C Head Char,MOVE-it 41 Char,C Head1 Char,h41 Char,C Head2 Char,h42 Char,C Head3 Char,h43 Char,C Head4 Char"/>
    <w:basedOn w:val="DefaultParagraphFont"/>
    <w:link w:val="Heading4"/>
    <w:rsid w:val="006F0EA6"/>
    <w:rPr>
      <w:rFonts w:ascii=".VnTime" w:hAnsi=".VnTime"/>
      <w:b/>
      <w:sz w:val="28"/>
      <w:lang w:val="en-US" w:eastAsia="en-US"/>
    </w:rPr>
  </w:style>
  <w:style w:type="character" w:customStyle="1" w:styleId="Heading5Char">
    <w:name w:val="Heading 5 Char"/>
    <w:basedOn w:val="DefaultParagraphFont"/>
    <w:link w:val="Heading5"/>
    <w:uiPriority w:val="1"/>
    <w:rsid w:val="006F0EA6"/>
    <w:rPr>
      <w:rFonts w:ascii=".VnTimeH" w:hAnsi=".VnTimeH"/>
      <w:b/>
      <w:sz w:val="26"/>
      <w:lang w:val="en-US" w:eastAsia="en-US"/>
    </w:rPr>
  </w:style>
  <w:style w:type="character" w:customStyle="1" w:styleId="Heading7Char">
    <w:name w:val="Heading 7 Char"/>
    <w:basedOn w:val="DefaultParagraphFont"/>
    <w:link w:val="Heading7"/>
    <w:uiPriority w:val="9"/>
    <w:rsid w:val="006F0EA6"/>
    <w:rPr>
      <w:rFonts w:ascii=".VnTimeH" w:hAnsi=".VnTimeH"/>
      <w:b/>
      <w:sz w:val="22"/>
      <w:lang w:val="en-US" w:eastAsia="en-US"/>
    </w:rPr>
  </w:style>
  <w:style w:type="character" w:customStyle="1" w:styleId="Heading8Char">
    <w:name w:val="Heading 8 Char"/>
    <w:basedOn w:val="DefaultParagraphFont"/>
    <w:link w:val="Heading8"/>
    <w:uiPriority w:val="9"/>
    <w:rsid w:val="006F0EA6"/>
    <w:rPr>
      <w:rFonts w:ascii=".VnTimeH" w:hAnsi=".VnTimeH"/>
      <w:b/>
      <w:sz w:val="24"/>
      <w:lang w:val="en-US" w:eastAsia="en-US"/>
    </w:rPr>
  </w:style>
  <w:style w:type="character" w:customStyle="1" w:styleId="Heading9Char">
    <w:name w:val="Heading 9 Char"/>
    <w:basedOn w:val="DefaultParagraphFont"/>
    <w:link w:val="Heading9"/>
    <w:uiPriority w:val="9"/>
    <w:rsid w:val="006F0EA6"/>
    <w:rPr>
      <w:rFonts w:ascii=".VnTimeH" w:hAnsi=".VnTimeH"/>
      <w:b/>
      <w:bCs/>
      <w:sz w:val="24"/>
      <w:szCs w:val="28"/>
      <w:lang w:val="x-none" w:eastAsia="x-none"/>
    </w:rPr>
  </w:style>
  <w:style w:type="numbering" w:customStyle="1" w:styleId="NoList1">
    <w:name w:val="No List1"/>
    <w:next w:val="NoList"/>
    <w:uiPriority w:val="99"/>
    <w:semiHidden/>
    <w:unhideWhenUsed/>
    <w:rsid w:val="006F0EA6"/>
  </w:style>
  <w:style w:type="character" w:customStyle="1" w:styleId="Heading2Char">
    <w:name w:val="Heading 2 Char"/>
    <w:link w:val="Heading2"/>
    <w:rsid w:val="006F0EA6"/>
    <w:rPr>
      <w:b/>
      <w:sz w:val="28"/>
      <w:lang w:val="en-US" w:eastAsia="en-US"/>
    </w:rPr>
  </w:style>
  <w:style w:type="paragraph" w:styleId="Caption">
    <w:name w:val="caption"/>
    <w:basedOn w:val="Normal"/>
    <w:next w:val="Normal"/>
    <w:qFormat/>
    <w:rsid w:val="006F0EA6"/>
    <w:pPr>
      <w:jc w:val="center"/>
    </w:pPr>
    <w:rPr>
      <w:rFonts w:ascii=".VnTimeH" w:hAnsi=".VnTimeH"/>
      <w:b/>
      <w:sz w:val="28"/>
      <w:lang w:eastAsia="en-US"/>
    </w:rPr>
  </w:style>
  <w:style w:type="paragraph" w:styleId="BodyTextIndent2">
    <w:name w:val="Body Text Indent 2"/>
    <w:aliases w:val=" Char"/>
    <w:basedOn w:val="Normal"/>
    <w:link w:val="BodyTextIndent2Char"/>
    <w:rsid w:val="006F0EA6"/>
    <w:pPr>
      <w:ind w:firstLine="720"/>
      <w:jc w:val="both"/>
    </w:pPr>
    <w:rPr>
      <w:rFonts w:ascii=".VnTime" w:hAnsi=".VnTime"/>
      <w:b/>
      <w:sz w:val="28"/>
      <w:lang w:val="x-none" w:eastAsia="x-none"/>
    </w:rPr>
  </w:style>
  <w:style w:type="character" w:customStyle="1" w:styleId="BodyTextIndent2Char">
    <w:name w:val="Body Text Indent 2 Char"/>
    <w:aliases w:val=" Char Char"/>
    <w:basedOn w:val="DefaultParagraphFont"/>
    <w:link w:val="BodyTextIndent2"/>
    <w:rsid w:val="006F0EA6"/>
    <w:rPr>
      <w:rFonts w:ascii=".VnTime" w:hAnsi=".VnTime"/>
      <w:b/>
      <w:sz w:val="28"/>
      <w:lang w:val="x-none" w:eastAsia="x-none"/>
    </w:rPr>
  </w:style>
  <w:style w:type="paragraph" w:styleId="BodyText3">
    <w:name w:val="Body Text 3"/>
    <w:basedOn w:val="Normal"/>
    <w:link w:val="BodyText3Char"/>
    <w:rsid w:val="006F0EA6"/>
    <w:rPr>
      <w:rFonts w:ascii=".VnTime" w:hAnsi=".VnTime"/>
      <w:color w:val="000000"/>
      <w:sz w:val="22"/>
      <w:lang w:eastAsia="en-US"/>
    </w:rPr>
  </w:style>
  <w:style w:type="character" w:customStyle="1" w:styleId="BodyText3Char">
    <w:name w:val="Body Text 3 Char"/>
    <w:basedOn w:val="DefaultParagraphFont"/>
    <w:link w:val="BodyText3"/>
    <w:rsid w:val="006F0EA6"/>
    <w:rPr>
      <w:rFonts w:ascii=".VnTime" w:hAnsi=".VnTime"/>
      <w:color w:val="000000"/>
      <w:sz w:val="22"/>
      <w:lang w:val="en-US" w:eastAsia="en-US"/>
    </w:rPr>
  </w:style>
  <w:style w:type="paragraph" w:styleId="BodyTextIndent3">
    <w:name w:val="Body Text Indent 3"/>
    <w:basedOn w:val="Normal"/>
    <w:link w:val="BodyTextIndent3Char"/>
    <w:rsid w:val="006F0EA6"/>
    <w:pPr>
      <w:ind w:firstLine="720"/>
    </w:pPr>
    <w:rPr>
      <w:rFonts w:ascii=".VnTime" w:hAnsi=".VnTime"/>
      <w:sz w:val="28"/>
      <w:lang w:eastAsia="en-US"/>
    </w:rPr>
  </w:style>
  <w:style w:type="character" w:customStyle="1" w:styleId="BodyTextIndent3Char">
    <w:name w:val="Body Text Indent 3 Char"/>
    <w:basedOn w:val="DefaultParagraphFont"/>
    <w:link w:val="BodyTextIndent3"/>
    <w:rsid w:val="006F0EA6"/>
    <w:rPr>
      <w:rFonts w:ascii=".VnTime" w:hAnsi=".VnTime"/>
      <w:sz w:val="28"/>
      <w:lang w:val="en-US" w:eastAsia="en-US"/>
    </w:rPr>
  </w:style>
  <w:style w:type="character" w:customStyle="1" w:styleId="BalloonTextChar">
    <w:name w:val="Balloon Text Char"/>
    <w:link w:val="BalloonText"/>
    <w:uiPriority w:val="99"/>
    <w:semiHidden/>
    <w:rsid w:val="006F0EA6"/>
    <w:rPr>
      <w:rFonts w:ascii="Tahoma" w:hAnsi="Tahoma"/>
      <w:sz w:val="16"/>
      <w:lang w:val="en-US" w:eastAsia="ko-KR"/>
    </w:rPr>
  </w:style>
  <w:style w:type="paragraph" w:customStyle="1" w:styleId="giua">
    <w:name w:val="giua"/>
    <w:basedOn w:val="Normal"/>
    <w:rsid w:val="006F0EA6"/>
    <w:pPr>
      <w:spacing w:after="120"/>
      <w:jc w:val="center"/>
    </w:pPr>
    <w:rPr>
      <w:rFonts w:ascii=".VnTime" w:hAnsi=".VnTime"/>
      <w:color w:val="0000FF"/>
      <w:lang w:eastAsia="en-US"/>
    </w:rPr>
  </w:style>
  <w:style w:type="paragraph" w:styleId="NoSpacing">
    <w:name w:val="No Spacing"/>
    <w:link w:val="NoSpacingChar"/>
    <w:uiPriority w:val="1"/>
    <w:qFormat/>
    <w:rsid w:val="006F0EA6"/>
    <w:rPr>
      <w:rFonts w:ascii="Calibri" w:hAnsi="Calibri"/>
      <w:sz w:val="22"/>
      <w:szCs w:val="22"/>
      <w:lang w:val="en-US" w:eastAsia="en-US"/>
    </w:rPr>
  </w:style>
  <w:style w:type="character" w:customStyle="1" w:styleId="NoSpacingChar">
    <w:name w:val="No Spacing Char"/>
    <w:link w:val="NoSpacing"/>
    <w:uiPriority w:val="1"/>
    <w:rsid w:val="006F0EA6"/>
    <w:rPr>
      <w:rFonts w:ascii="Calibri" w:hAnsi="Calibri"/>
      <w:sz w:val="22"/>
      <w:szCs w:val="22"/>
      <w:lang w:val="en-US" w:eastAsia="en-US"/>
    </w:rPr>
  </w:style>
  <w:style w:type="paragraph" w:customStyle="1" w:styleId="Tenvb">
    <w:name w:val="Tenvb"/>
    <w:basedOn w:val="Normal"/>
    <w:rsid w:val="006F0EA6"/>
    <w:pPr>
      <w:spacing w:before="120" w:after="120"/>
      <w:jc w:val="center"/>
    </w:pPr>
    <w:rPr>
      <w:b/>
      <w:color w:val="0000FF"/>
      <w:sz w:val="20"/>
      <w:lang w:eastAsia="en-US"/>
    </w:rPr>
  </w:style>
  <w:style w:type="table" w:customStyle="1" w:styleId="TableGrid1">
    <w:name w:val="Table Grid1"/>
    <w:basedOn w:val="TableNormal"/>
    <w:next w:val="TableGrid"/>
    <w:uiPriority w:val="59"/>
    <w:rsid w:val="006F0EA6"/>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5">
    <w:name w:val="Char Char5"/>
    <w:rsid w:val="006F0EA6"/>
    <w:rPr>
      <w:rFonts w:ascii=".VnTime" w:eastAsia="Times New Roman" w:hAnsi=".VnTime"/>
      <w:b/>
      <w:szCs w:val="20"/>
    </w:rPr>
  </w:style>
  <w:style w:type="character" w:customStyle="1" w:styleId="DocumentMapChar">
    <w:name w:val="Document Map Char"/>
    <w:link w:val="DocumentMap"/>
    <w:rsid w:val="006F0EA6"/>
    <w:rPr>
      <w:rFonts w:ascii="Tahoma" w:hAnsi="Tahoma"/>
      <w:shd w:val="clear" w:color="auto" w:fill="000080"/>
      <w:lang w:val="en-US" w:eastAsia="ko-KR"/>
    </w:rPr>
  </w:style>
  <w:style w:type="paragraph" w:customStyle="1" w:styleId="iu">
    <w:name w:val="§iÒu"/>
    <w:basedOn w:val="Normal"/>
    <w:rsid w:val="006F0EA6"/>
    <w:pPr>
      <w:ind w:firstLine="680"/>
      <w:jc w:val="both"/>
    </w:pPr>
    <w:rPr>
      <w:b/>
      <w:snapToGrid w:val="0"/>
      <w:sz w:val="28"/>
      <w:szCs w:val="26"/>
      <w:lang w:val="en-GB" w:eastAsia="en-US"/>
    </w:rPr>
  </w:style>
  <w:style w:type="paragraph" w:customStyle="1" w:styleId="n-dieund">
    <w:name w:val="n-dieund"/>
    <w:basedOn w:val="Normal"/>
    <w:rsid w:val="006F0EA6"/>
    <w:pPr>
      <w:spacing w:after="120"/>
      <w:ind w:firstLine="709"/>
      <w:jc w:val="both"/>
    </w:pPr>
    <w:rPr>
      <w:rFonts w:eastAsia=".VnTime" w:cs=".VnTime"/>
      <w:sz w:val="28"/>
      <w:szCs w:val="28"/>
      <w:lang w:eastAsia="en-US"/>
    </w:rPr>
  </w:style>
  <w:style w:type="paragraph" w:customStyle="1" w:styleId="DefaultParagraphFontParaCharCharCharCharChar">
    <w:name w:val="Default Paragraph Font Para Char Char Char Char Char"/>
    <w:autoRedefine/>
    <w:rsid w:val="006F0EA6"/>
    <w:pPr>
      <w:tabs>
        <w:tab w:val="left" w:pos="1152"/>
      </w:tabs>
      <w:spacing w:before="120" w:after="120" w:line="312" w:lineRule="auto"/>
    </w:pPr>
    <w:rPr>
      <w:rFonts w:ascii="Arial" w:hAnsi="Arial" w:cs="Arial"/>
      <w:sz w:val="26"/>
      <w:szCs w:val="26"/>
      <w:lang w:val="en-US" w:eastAsia="en-US"/>
    </w:rPr>
  </w:style>
  <w:style w:type="paragraph" w:customStyle="1" w:styleId="StyleHeading3NotItalic">
    <w:name w:val="Style Heading 3 + Not Italic"/>
    <w:basedOn w:val="Heading3"/>
    <w:rsid w:val="006F0EA6"/>
    <w:pPr>
      <w:spacing w:before="100" w:after="60" w:line="252" w:lineRule="auto"/>
      <w:ind w:firstLine="567"/>
      <w:jc w:val="both"/>
    </w:pPr>
    <w:rPr>
      <w:rFonts w:ascii="Times New Roman Bold" w:hAnsi="Times New Roman Bold" w:cs="Arial"/>
      <w:bCs/>
      <w:i/>
      <w:szCs w:val="28"/>
    </w:rPr>
  </w:style>
  <w:style w:type="character" w:customStyle="1" w:styleId="CharChar1">
    <w:name w:val="Char Char1"/>
    <w:rsid w:val="006F0EA6"/>
    <w:rPr>
      <w:rFonts w:ascii=".VnTime" w:hAnsi=".VnTime"/>
      <w:sz w:val="28"/>
      <w:szCs w:val="24"/>
      <w:lang w:val="en-US" w:eastAsia="en-US" w:bidi="ar-SA"/>
    </w:rPr>
  </w:style>
  <w:style w:type="paragraph" w:customStyle="1" w:styleId="Minh1">
    <w:name w:val="Minh1"/>
    <w:basedOn w:val="Normal"/>
    <w:rsid w:val="006F0EA6"/>
    <w:pPr>
      <w:widowControl w:val="0"/>
      <w:spacing w:before="60" w:after="60"/>
      <w:ind w:firstLine="567"/>
      <w:jc w:val="both"/>
    </w:pPr>
    <w:rPr>
      <w:color w:val="000000"/>
      <w:sz w:val="28"/>
      <w:szCs w:val="28"/>
      <w:lang w:val="da-DK" w:eastAsia="en-US"/>
    </w:rPr>
  </w:style>
  <w:style w:type="character" w:customStyle="1" w:styleId="lead1">
    <w:name w:val="lead1"/>
    <w:rsid w:val="006F0EA6"/>
    <w:rPr>
      <w:rFonts w:ascii="Arial" w:hAnsi="Arial" w:cs="Arial" w:hint="default"/>
      <w:b w:val="0"/>
      <w:bCs w:val="0"/>
      <w:color w:val="000000"/>
      <w:sz w:val="18"/>
      <w:szCs w:val="18"/>
    </w:rPr>
  </w:style>
  <w:style w:type="paragraph" w:styleId="EndnoteText">
    <w:name w:val="endnote text"/>
    <w:basedOn w:val="Normal"/>
    <w:link w:val="EndnoteTextChar"/>
    <w:rsid w:val="006F0EA6"/>
    <w:rPr>
      <w:rFonts w:ascii=".VnTime" w:hAnsi=".VnTime"/>
      <w:sz w:val="20"/>
      <w:lang w:val="x-none" w:eastAsia="x-none"/>
    </w:rPr>
  </w:style>
  <w:style w:type="character" w:customStyle="1" w:styleId="EndnoteTextChar">
    <w:name w:val="Endnote Text Char"/>
    <w:basedOn w:val="DefaultParagraphFont"/>
    <w:link w:val="EndnoteText"/>
    <w:rsid w:val="006F0EA6"/>
    <w:rPr>
      <w:rFonts w:ascii=".VnTime" w:hAnsi=".VnTime"/>
      <w:lang w:val="x-none" w:eastAsia="x-none"/>
    </w:rPr>
  </w:style>
  <w:style w:type="character" w:styleId="EndnoteReference">
    <w:name w:val="endnote reference"/>
    <w:rsid w:val="006F0EA6"/>
    <w:rPr>
      <w:vertAlign w:val="superscript"/>
    </w:rPr>
  </w:style>
  <w:style w:type="character" w:styleId="PlaceholderText">
    <w:name w:val="Placeholder Text"/>
    <w:basedOn w:val="DefaultParagraphFont"/>
    <w:uiPriority w:val="99"/>
    <w:semiHidden/>
    <w:rsid w:val="006F0EA6"/>
    <w:rPr>
      <w:color w:val="808080"/>
    </w:rPr>
  </w:style>
  <w:style w:type="character" w:customStyle="1" w:styleId="ListParagraphChar">
    <w:name w:val="List Paragraph Char"/>
    <w:aliases w:val="Bullet Number Char,Gạch đầu dòng Char,Huong 5 Char,List Paragraph1 Char,List Paragraph11 Char,Number Bullets Char,Thang2 Char,bullet Char,bullet 1 Char,List Paragraph (numbered (a)) Char,List Paragraph 1 Char,My checklist Char"/>
    <w:link w:val="ListParagraph"/>
    <w:uiPriority w:val="34"/>
    <w:qFormat/>
    <w:locked/>
    <w:rsid w:val="006F0EA6"/>
    <w:rPr>
      <w:sz w:val="26"/>
      <w:lang w:val="en-US" w:eastAsia="en-US"/>
    </w:rPr>
  </w:style>
  <w:style w:type="character" w:customStyle="1" w:styleId="Heading3Char">
    <w:name w:val="Heading 3 Char"/>
    <w:aliases w:val="h3 Char,3 Char,h31 Char,Titre 3 Char,heading 3 Char,l3 Char,CT Char,LetHead3 Char,Normal Heading 3 Char,MisHead3 Char,Normalhead3 Char,Z_hanging_3 Char,Section Char"/>
    <w:basedOn w:val="DefaultParagraphFont"/>
    <w:link w:val="Heading3"/>
    <w:rsid w:val="006F0EA6"/>
    <w:rPr>
      <w:rFonts w:ascii=".VnTime" w:hAnsi=".VnTime"/>
      <w:b/>
      <w:sz w:val="28"/>
      <w:lang w:val="en-US" w:eastAsia="en-US"/>
    </w:rPr>
  </w:style>
  <w:style w:type="table" w:customStyle="1" w:styleId="TableGrid12">
    <w:name w:val="Table Grid12"/>
    <w:basedOn w:val="TableNormal"/>
    <w:next w:val="TableGrid"/>
    <w:uiPriority w:val="39"/>
    <w:rsid w:val="006F0EA6"/>
    <w:rPr>
      <w:rFonts w:ascii="Calibri" w:eastAsia="Calibri" w:hAnsi="Calibri"/>
      <w:sz w:val="24"/>
      <w:szCs w:val="24"/>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E6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219">
      <w:bodyDiv w:val="1"/>
      <w:marLeft w:val="0"/>
      <w:marRight w:val="0"/>
      <w:marTop w:val="0"/>
      <w:marBottom w:val="0"/>
      <w:divBdr>
        <w:top w:val="none" w:sz="0" w:space="0" w:color="auto"/>
        <w:left w:val="none" w:sz="0" w:space="0" w:color="auto"/>
        <w:bottom w:val="none" w:sz="0" w:space="0" w:color="auto"/>
        <w:right w:val="none" w:sz="0" w:space="0" w:color="auto"/>
      </w:divBdr>
    </w:div>
    <w:div w:id="54009896">
      <w:bodyDiv w:val="1"/>
      <w:marLeft w:val="0"/>
      <w:marRight w:val="0"/>
      <w:marTop w:val="0"/>
      <w:marBottom w:val="0"/>
      <w:divBdr>
        <w:top w:val="none" w:sz="0" w:space="0" w:color="auto"/>
        <w:left w:val="none" w:sz="0" w:space="0" w:color="auto"/>
        <w:bottom w:val="none" w:sz="0" w:space="0" w:color="auto"/>
        <w:right w:val="none" w:sz="0" w:space="0" w:color="auto"/>
      </w:divBdr>
    </w:div>
    <w:div w:id="89933326">
      <w:bodyDiv w:val="1"/>
      <w:marLeft w:val="0"/>
      <w:marRight w:val="0"/>
      <w:marTop w:val="0"/>
      <w:marBottom w:val="0"/>
      <w:divBdr>
        <w:top w:val="none" w:sz="0" w:space="0" w:color="auto"/>
        <w:left w:val="none" w:sz="0" w:space="0" w:color="auto"/>
        <w:bottom w:val="none" w:sz="0" w:space="0" w:color="auto"/>
        <w:right w:val="none" w:sz="0" w:space="0" w:color="auto"/>
      </w:divBdr>
    </w:div>
    <w:div w:id="188642462">
      <w:bodyDiv w:val="1"/>
      <w:marLeft w:val="0"/>
      <w:marRight w:val="0"/>
      <w:marTop w:val="0"/>
      <w:marBottom w:val="0"/>
      <w:divBdr>
        <w:top w:val="none" w:sz="0" w:space="0" w:color="auto"/>
        <w:left w:val="none" w:sz="0" w:space="0" w:color="auto"/>
        <w:bottom w:val="none" w:sz="0" w:space="0" w:color="auto"/>
        <w:right w:val="none" w:sz="0" w:space="0" w:color="auto"/>
      </w:divBdr>
    </w:div>
    <w:div w:id="199172508">
      <w:bodyDiv w:val="1"/>
      <w:marLeft w:val="0"/>
      <w:marRight w:val="0"/>
      <w:marTop w:val="0"/>
      <w:marBottom w:val="0"/>
      <w:divBdr>
        <w:top w:val="none" w:sz="0" w:space="0" w:color="auto"/>
        <w:left w:val="none" w:sz="0" w:space="0" w:color="auto"/>
        <w:bottom w:val="none" w:sz="0" w:space="0" w:color="auto"/>
        <w:right w:val="none" w:sz="0" w:space="0" w:color="auto"/>
      </w:divBdr>
    </w:div>
    <w:div w:id="227306407">
      <w:bodyDiv w:val="1"/>
      <w:marLeft w:val="0"/>
      <w:marRight w:val="0"/>
      <w:marTop w:val="0"/>
      <w:marBottom w:val="0"/>
      <w:divBdr>
        <w:top w:val="none" w:sz="0" w:space="0" w:color="auto"/>
        <w:left w:val="none" w:sz="0" w:space="0" w:color="auto"/>
        <w:bottom w:val="none" w:sz="0" w:space="0" w:color="auto"/>
        <w:right w:val="none" w:sz="0" w:space="0" w:color="auto"/>
      </w:divBdr>
    </w:div>
    <w:div w:id="355040077">
      <w:bodyDiv w:val="1"/>
      <w:marLeft w:val="0"/>
      <w:marRight w:val="0"/>
      <w:marTop w:val="0"/>
      <w:marBottom w:val="0"/>
      <w:divBdr>
        <w:top w:val="none" w:sz="0" w:space="0" w:color="auto"/>
        <w:left w:val="none" w:sz="0" w:space="0" w:color="auto"/>
        <w:bottom w:val="none" w:sz="0" w:space="0" w:color="auto"/>
        <w:right w:val="none" w:sz="0" w:space="0" w:color="auto"/>
      </w:divBdr>
    </w:div>
    <w:div w:id="495191757">
      <w:bodyDiv w:val="1"/>
      <w:marLeft w:val="0"/>
      <w:marRight w:val="0"/>
      <w:marTop w:val="0"/>
      <w:marBottom w:val="0"/>
      <w:divBdr>
        <w:top w:val="none" w:sz="0" w:space="0" w:color="auto"/>
        <w:left w:val="none" w:sz="0" w:space="0" w:color="auto"/>
        <w:bottom w:val="none" w:sz="0" w:space="0" w:color="auto"/>
        <w:right w:val="none" w:sz="0" w:space="0" w:color="auto"/>
      </w:divBdr>
    </w:div>
    <w:div w:id="605388681">
      <w:bodyDiv w:val="1"/>
      <w:marLeft w:val="0"/>
      <w:marRight w:val="0"/>
      <w:marTop w:val="0"/>
      <w:marBottom w:val="0"/>
      <w:divBdr>
        <w:top w:val="none" w:sz="0" w:space="0" w:color="auto"/>
        <w:left w:val="none" w:sz="0" w:space="0" w:color="auto"/>
        <w:bottom w:val="none" w:sz="0" w:space="0" w:color="auto"/>
        <w:right w:val="none" w:sz="0" w:space="0" w:color="auto"/>
      </w:divBdr>
    </w:div>
    <w:div w:id="622884263">
      <w:bodyDiv w:val="1"/>
      <w:marLeft w:val="0"/>
      <w:marRight w:val="0"/>
      <w:marTop w:val="0"/>
      <w:marBottom w:val="0"/>
      <w:divBdr>
        <w:top w:val="none" w:sz="0" w:space="0" w:color="auto"/>
        <w:left w:val="none" w:sz="0" w:space="0" w:color="auto"/>
        <w:bottom w:val="none" w:sz="0" w:space="0" w:color="auto"/>
        <w:right w:val="none" w:sz="0" w:space="0" w:color="auto"/>
      </w:divBdr>
    </w:div>
    <w:div w:id="651064817">
      <w:bodyDiv w:val="1"/>
      <w:marLeft w:val="0"/>
      <w:marRight w:val="0"/>
      <w:marTop w:val="0"/>
      <w:marBottom w:val="0"/>
      <w:divBdr>
        <w:top w:val="none" w:sz="0" w:space="0" w:color="auto"/>
        <w:left w:val="none" w:sz="0" w:space="0" w:color="auto"/>
        <w:bottom w:val="none" w:sz="0" w:space="0" w:color="auto"/>
        <w:right w:val="none" w:sz="0" w:space="0" w:color="auto"/>
      </w:divBdr>
    </w:div>
    <w:div w:id="670253605">
      <w:bodyDiv w:val="1"/>
      <w:marLeft w:val="0"/>
      <w:marRight w:val="0"/>
      <w:marTop w:val="0"/>
      <w:marBottom w:val="0"/>
      <w:divBdr>
        <w:top w:val="none" w:sz="0" w:space="0" w:color="auto"/>
        <w:left w:val="none" w:sz="0" w:space="0" w:color="auto"/>
        <w:bottom w:val="none" w:sz="0" w:space="0" w:color="auto"/>
        <w:right w:val="none" w:sz="0" w:space="0" w:color="auto"/>
      </w:divBdr>
    </w:div>
    <w:div w:id="698437756">
      <w:bodyDiv w:val="1"/>
      <w:marLeft w:val="0"/>
      <w:marRight w:val="0"/>
      <w:marTop w:val="0"/>
      <w:marBottom w:val="0"/>
      <w:divBdr>
        <w:top w:val="none" w:sz="0" w:space="0" w:color="auto"/>
        <w:left w:val="none" w:sz="0" w:space="0" w:color="auto"/>
        <w:bottom w:val="none" w:sz="0" w:space="0" w:color="auto"/>
        <w:right w:val="none" w:sz="0" w:space="0" w:color="auto"/>
      </w:divBdr>
    </w:div>
    <w:div w:id="710805612">
      <w:bodyDiv w:val="1"/>
      <w:marLeft w:val="0"/>
      <w:marRight w:val="0"/>
      <w:marTop w:val="0"/>
      <w:marBottom w:val="0"/>
      <w:divBdr>
        <w:top w:val="none" w:sz="0" w:space="0" w:color="auto"/>
        <w:left w:val="none" w:sz="0" w:space="0" w:color="auto"/>
        <w:bottom w:val="none" w:sz="0" w:space="0" w:color="auto"/>
        <w:right w:val="none" w:sz="0" w:space="0" w:color="auto"/>
      </w:divBdr>
    </w:div>
    <w:div w:id="712195128">
      <w:bodyDiv w:val="1"/>
      <w:marLeft w:val="0"/>
      <w:marRight w:val="0"/>
      <w:marTop w:val="0"/>
      <w:marBottom w:val="0"/>
      <w:divBdr>
        <w:top w:val="none" w:sz="0" w:space="0" w:color="auto"/>
        <w:left w:val="none" w:sz="0" w:space="0" w:color="auto"/>
        <w:bottom w:val="none" w:sz="0" w:space="0" w:color="auto"/>
        <w:right w:val="none" w:sz="0" w:space="0" w:color="auto"/>
      </w:divBdr>
    </w:div>
    <w:div w:id="788622150">
      <w:bodyDiv w:val="1"/>
      <w:marLeft w:val="0"/>
      <w:marRight w:val="0"/>
      <w:marTop w:val="0"/>
      <w:marBottom w:val="0"/>
      <w:divBdr>
        <w:top w:val="none" w:sz="0" w:space="0" w:color="auto"/>
        <w:left w:val="none" w:sz="0" w:space="0" w:color="auto"/>
        <w:bottom w:val="none" w:sz="0" w:space="0" w:color="auto"/>
        <w:right w:val="none" w:sz="0" w:space="0" w:color="auto"/>
      </w:divBdr>
    </w:div>
    <w:div w:id="812719732">
      <w:bodyDiv w:val="1"/>
      <w:marLeft w:val="0"/>
      <w:marRight w:val="0"/>
      <w:marTop w:val="0"/>
      <w:marBottom w:val="0"/>
      <w:divBdr>
        <w:top w:val="none" w:sz="0" w:space="0" w:color="auto"/>
        <w:left w:val="none" w:sz="0" w:space="0" w:color="auto"/>
        <w:bottom w:val="none" w:sz="0" w:space="0" w:color="auto"/>
        <w:right w:val="none" w:sz="0" w:space="0" w:color="auto"/>
      </w:divBdr>
    </w:div>
    <w:div w:id="822700174">
      <w:bodyDiv w:val="1"/>
      <w:marLeft w:val="0"/>
      <w:marRight w:val="0"/>
      <w:marTop w:val="0"/>
      <w:marBottom w:val="0"/>
      <w:divBdr>
        <w:top w:val="none" w:sz="0" w:space="0" w:color="auto"/>
        <w:left w:val="none" w:sz="0" w:space="0" w:color="auto"/>
        <w:bottom w:val="none" w:sz="0" w:space="0" w:color="auto"/>
        <w:right w:val="none" w:sz="0" w:space="0" w:color="auto"/>
      </w:divBdr>
    </w:div>
    <w:div w:id="846598517">
      <w:bodyDiv w:val="1"/>
      <w:marLeft w:val="0"/>
      <w:marRight w:val="0"/>
      <w:marTop w:val="0"/>
      <w:marBottom w:val="0"/>
      <w:divBdr>
        <w:top w:val="none" w:sz="0" w:space="0" w:color="auto"/>
        <w:left w:val="none" w:sz="0" w:space="0" w:color="auto"/>
        <w:bottom w:val="none" w:sz="0" w:space="0" w:color="auto"/>
        <w:right w:val="none" w:sz="0" w:space="0" w:color="auto"/>
      </w:divBdr>
    </w:div>
    <w:div w:id="866680279">
      <w:bodyDiv w:val="1"/>
      <w:marLeft w:val="0"/>
      <w:marRight w:val="0"/>
      <w:marTop w:val="0"/>
      <w:marBottom w:val="0"/>
      <w:divBdr>
        <w:top w:val="none" w:sz="0" w:space="0" w:color="auto"/>
        <w:left w:val="none" w:sz="0" w:space="0" w:color="auto"/>
        <w:bottom w:val="none" w:sz="0" w:space="0" w:color="auto"/>
        <w:right w:val="none" w:sz="0" w:space="0" w:color="auto"/>
      </w:divBdr>
    </w:div>
    <w:div w:id="885290720">
      <w:bodyDiv w:val="1"/>
      <w:marLeft w:val="0"/>
      <w:marRight w:val="0"/>
      <w:marTop w:val="0"/>
      <w:marBottom w:val="0"/>
      <w:divBdr>
        <w:top w:val="none" w:sz="0" w:space="0" w:color="auto"/>
        <w:left w:val="none" w:sz="0" w:space="0" w:color="auto"/>
        <w:bottom w:val="none" w:sz="0" w:space="0" w:color="auto"/>
        <w:right w:val="none" w:sz="0" w:space="0" w:color="auto"/>
      </w:divBdr>
    </w:div>
    <w:div w:id="893856353">
      <w:bodyDiv w:val="1"/>
      <w:marLeft w:val="0"/>
      <w:marRight w:val="0"/>
      <w:marTop w:val="0"/>
      <w:marBottom w:val="0"/>
      <w:divBdr>
        <w:top w:val="none" w:sz="0" w:space="0" w:color="auto"/>
        <w:left w:val="none" w:sz="0" w:space="0" w:color="auto"/>
        <w:bottom w:val="none" w:sz="0" w:space="0" w:color="auto"/>
        <w:right w:val="none" w:sz="0" w:space="0" w:color="auto"/>
      </w:divBdr>
    </w:div>
    <w:div w:id="922839143">
      <w:bodyDiv w:val="1"/>
      <w:marLeft w:val="0"/>
      <w:marRight w:val="0"/>
      <w:marTop w:val="0"/>
      <w:marBottom w:val="0"/>
      <w:divBdr>
        <w:top w:val="none" w:sz="0" w:space="0" w:color="auto"/>
        <w:left w:val="none" w:sz="0" w:space="0" w:color="auto"/>
        <w:bottom w:val="none" w:sz="0" w:space="0" w:color="auto"/>
        <w:right w:val="none" w:sz="0" w:space="0" w:color="auto"/>
      </w:divBdr>
    </w:div>
    <w:div w:id="956840467">
      <w:bodyDiv w:val="1"/>
      <w:marLeft w:val="0"/>
      <w:marRight w:val="0"/>
      <w:marTop w:val="0"/>
      <w:marBottom w:val="0"/>
      <w:divBdr>
        <w:top w:val="none" w:sz="0" w:space="0" w:color="auto"/>
        <w:left w:val="none" w:sz="0" w:space="0" w:color="auto"/>
        <w:bottom w:val="none" w:sz="0" w:space="0" w:color="auto"/>
        <w:right w:val="none" w:sz="0" w:space="0" w:color="auto"/>
      </w:divBdr>
    </w:div>
    <w:div w:id="1000815247">
      <w:bodyDiv w:val="1"/>
      <w:marLeft w:val="0"/>
      <w:marRight w:val="0"/>
      <w:marTop w:val="0"/>
      <w:marBottom w:val="0"/>
      <w:divBdr>
        <w:top w:val="none" w:sz="0" w:space="0" w:color="auto"/>
        <w:left w:val="none" w:sz="0" w:space="0" w:color="auto"/>
        <w:bottom w:val="none" w:sz="0" w:space="0" w:color="auto"/>
        <w:right w:val="none" w:sz="0" w:space="0" w:color="auto"/>
      </w:divBdr>
    </w:div>
    <w:div w:id="1015962384">
      <w:bodyDiv w:val="1"/>
      <w:marLeft w:val="0"/>
      <w:marRight w:val="0"/>
      <w:marTop w:val="0"/>
      <w:marBottom w:val="0"/>
      <w:divBdr>
        <w:top w:val="none" w:sz="0" w:space="0" w:color="auto"/>
        <w:left w:val="none" w:sz="0" w:space="0" w:color="auto"/>
        <w:bottom w:val="none" w:sz="0" w:space="0" w:color="auto"/>
        <w:right w:val="none" w:sz="0" w:space="0" w:color="auto"/>
      </w:divBdr>
    </w:div>
    <w:div w:id="1050812367">
      <w:bodyDiv w:val="1"/>
      <w:marLeft w:val="0"/>
      <w:marRight w:val="0"/>
      <w:marTop w:val="0"/>
      <w:marBottom w:val="0"/>
      <w:divBdr>
        <w:top w:val="none" w:sz="0" w:space="0" w:color="auto"/>
        <w:left w:val="none" w:sz="0" w:space="0" w:color="auto"/>
        <w:bottom w:val="none" w:sz="0" w:space="0" w:color="auto"/>
        <w:right w:val="none" w:sz="0" w:space="0" w:color="auto"/>
      </w:divBdr>
    </w:div>
    <w:div w:id="1236821741">
      <w:bodyDiv w:val="1"/>
      <w:marLeft w:val="0"/>
      <w:marRight w:val="0"/>
      <w:marTop w:val="0"/>
      <w:marBottom w:val="0"/>
      <w:divBdr>
        <w:top w:val="none" w:sz="0" w:space="0" w:color="auto"/>
        <w:left w:val="none" w:sz="0" w:space="0" w:color="auto"/>
        <w:bottom w:val="none" w:sz="0" w:space="0" w:color="auto"/>
        <w:right w:val="none" w:sz="0" w:space="0" w:color="auto"/>
      </w:divBdr>
    </w:div>
    <w:div w:id="1245870511">
      <w:bodyDiv w:val="1"/>
      <w:marLeft w:val="0"/>
      <w:marRight w:val="0"/>
      <w:marTop w:val="0"/>
      <w:marBottom w:val="0"/>
      <w:divBdr>
        <w:top w:val="none" w:sz="0" w:space="0" w:color="auto"/>
        <w:left w:val="none" w:sz="0" w:space="0" w:color="auto"/>
        <w:bottom w:val="none" w:sz="0" w:space="0" w:color="auto"/>
        <w:right w:val="none" w:sz="0" w:space="0" w:color="auto"/>
      </w:divBdr>
    </w:div>
    <w:div w:id="1272131308">
      <w:bodyDiv w:val="1"/>
      <w:marLeft w:val="0"/>
      <w:marRight w:val="0"/>
      <w:marTop w:val="0"/>
      <w:marBottom w:val="0"/>
      <w:divBdr>
        <w:top w:val="none" w:sz="0" w:space="0" w:color="auto"/>
        <w:left w:val="none" w:sz="0" w:space="0" w:color="auto"/>
        <w:bottom w:val="none" w:sz="0" w:space="0" w:color="auto"/>
        <w:right w:val="none" w:sz="0" w:space="0" w:color="auto"/>
      </w:divBdr>
    </w:div>
    <w:div w:id="1297252251">
      <w:bodyDiv w:val="1"/>
      <w:marLeft w:val="0"/>
      <w:marRight w:val="0"/>
      <w:marTop w:val="0"/>
      <w:marBottom w:val="0"/>
      <w:divBdr>
        <w:top w:val="none" w:sz="0" w:space="0" w:color="auto"/>
        <w:left w:val="none" w:sz="0" w:space="0" w:color="auto"/>
        <w:bottom w:val="none" w:sz="0" w:space="0" w:color="auto"/>
        <w:right w:val="none" w:sz="0" w:space="0" w:color="auto"/>
      </w:divBdr>
    </w:div>
    <w:div w:id="1380322741">
      <w:bodyDiv w:val="1"/>
      <w:marLeft w:val="0"/>
      <w:marRight w:val="0"/>
      <w:marTop w:val="0"/>
      <w:marBottom w:val="0"/>
      <w:divBdr>
        <w:top w:val="none" w:sz="0" w:space="0" w:color="auto"/>
        <w:left w:val="none" w:sz="0" w:space="0" w:color="auto"/>
        <w:bottom w:val="none" w:sz="0" w:space="0" w:color="auto"/>
        <w:right w:val="none" w:sz="0" w:space="0" w:color="auto"/>
      </w:divBdr>
    </w:div>
    <w:div w:id="1446000441">
      <w:bodyDiv w:val="1"/>
      <w:marLeft w:val="0"/>
      <w:marRight w:val="0"/>
      <w:marTop w:val="0"/>
      <w:marBottom w:val="0"/>
      <w:divBdr>
        <w:top w:val="none" w:sz="0" w:space="0" w:color="auto"/>
        <w:left w:val="none" w:sz="0" w:space="0" w:color="auto"/>
        <w:bottom w:val="none" w:sz="0" w:space="0" w:color="auto"/>
        <w:right w:val="none" w:sz="0" w:space="0" w:color="auto"/>
      </w:divBdr>
    </w:div>
    <w:div w:id="1501968369">
      <w:bodyDiv w:val="1"/>
      <w:marLeft w:val="0"/>
      <w:marRight w:val="0"/>
      <w:marTop w:val="0"/>
      <w:marBottom w:val="0"/>
      <w:divBdr>
        <w:top w:val="none" w:sz="0" w:space="0" w:color="auto"/>
        <w:left w:val="none" w:sz="0" w:space="0" w:color="auto"/>
        <w:bottom w:val="none" w:sz="0" w:space="0" w:color="auto"/>
        <w:right w:val="none" w:sz="0" w:space="0" w:color="auto"/>
      </w:divBdr>
    </w:div>
    <w:div w:id="1511876098">
      <w:bodyDiv w:val="1"/>
      <w:marLeft w:val="0"/>
      <w:marRight w:val="0"/>
      <w:marTop w:val="0"/>
      <w:marBottom w:val="0"/>
      <w:divBdr>
        <w:top w:val="none" w:sz="0" w:space="0" w:color="auto"/>
        <w:left w:val="none" w:sz="0" w:space="0" w:color="auto"/>
        <w:bottom w:val="none" w:sz="0" w:space="0" w:color="auto"/>
        <w:right w:val="none" w:sz="0" w:space="0" w:color="auto"/>
      </w:divBdr>
    </w:div>
    <w:div w:id="1676030337">
      <w:bodyDiv w:val="1"/>
      <w:marLeft w:val="0"/>
      <w:marRight w:val="0"/>
      <w:marTop w:val="0"/>
      <w:marBottom w:val="0"/>
      <w:divBdr>
        <w:top w:val="none" w:sz="0" w:space="0" w:color="auto"/>
        <w:left w:val="none" w:sz="0" w:space="0" w:color="auto"/>
        <w:bottom w:val="none" w:sz="0" w:space="0" w:color="auto"/>
        <w:right w:val="none" w:sz="0" w:space="0" w:color="auto"/>
      </w:divBdr>
    </w:div>
    <w:div w:id="1734347862">
      <w:bodyDiv w:val="1"/>
      <w:marLeft w:val="0"/>
      <w:marRight w:val="0"/>
      <w:marTop w:val="0"/>
      <w:marBottom w:val="0"/>
      <w:divBdr>
        <w:top w:val="none" w:sz="0" w:space="0" w:color="auto"/>
        <w:left w:val="none" w:sz="0" w:space="0" w:color="auto"/>
        <w:bottom w:val="none" w:sz="0" w:space="0" w:color="auto"/>
        <w:right w:val="none" w:sz="0" w:space="0" w:color="auto"/>
      </w:divBdr>
    </w:div>
    <w:div w:id="1771586810">
      <w:bodyDiv w:val="1"/>
      <w:marLeft w:val="0"/>
      <w:marRight w:val="0"/>
      <w:marTop w:val="0"/>
      <w:marBottom w:val="0"/>
      <w:divBdr>
        <w:top w:val="none" w:sz="0" w:space="0" w:color="auto"/>
        <w:left w:val="none" w:sz="0" w:space="0" w:color="auto"/>
        <w:bottom w:val="none" w:sz="0" w:space="0" w:color="auto"/>
        <w:right w:val="none" w:sz="0" w:space="0" w:color="auto"/>
      </w:divBdr>
    </w:div>
    <w:div w:id="1897163264">
      <w:bodyDiv w:val="1"/>
      <w:marLeft w:val="0"/>
      <w:marRight w:val="0"/>
      <w:marTop w:val="0"/>
      <w:marBottom w:val="0"/>
      <w:divBdr>
        <w:top w:val="none" w:sz="0" w:space="0" w:color="auto"/>
        <w:left w:val="none" w:sz="0" w:space="0" w:color="auto"/>
        <w:bottom w:val="none" w:sz="0" w:space="0" w:color="auto"/>
        <w:right w:val="none" w:sz="0" w:space="0" w:color="auto"/>
      </w:divBdr>
    </w:div>
    <w:div w:id="1922064445">
      <w:bodyDiv w:val="1"/>
      <w:marLeft w:val="0"/>
      <w:marRight w:val="0"/>
      <w:marTop w:val="0"/>
      <w:marBottom w:val="0"/>
      <w:divBdr>
        <w:top w:val="none" w:sz="0" w:space="0" w:color="auto"/>
        <w:left w:val="none" w:sz="0" w:space="0" w:color="auto"/>
        <w:bottom w:val="none" w:sz="0" w:space="0" w:color="auto"/>
        <w:right w:val="none" w:sz="0" w:space="0" w:color="auto"/>
      </w:divBdr>
    </w:div>
    <w:div w:id="1988821886">
      <w:bodyDiv w:val="1"/>
      <w:marLeft w:val="0"/>
      <w:marRight w:val="0"/>
      <w:marTop w:val="0"/>
      <w:marBottom w:val="0"/>
      <w:divBdr>
        <w:top w:val="none" w:sz="0" w:space="0" w:color="auto"/>
        <w:left w:val="none" w:sz="0" w:space="0" w:color="auto"/>
        <w:bottom w:val="none" w:sz="0" w:space="0" w:color="auto"/>
        <w:right w:val="none" w:sz="0" w:space="0" w:color="auto"/>
      </w:divBdr>
    </w:div>
    <w:div w:id="2141150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0139D-22D6-484E-AFD7-421C3CE0A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6578</Words>
  <Characters>37500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TẬP ĐOÀN</vt:lpstr>
    </vt:vector>
  </TitlesOfParts>
  <Company/>
  <LinksUpToDate>false</LinksUpToDate>
  <CharactersWithSpaces>43991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TẬP ĐOÀN</dc:title>
  <dc:creator>Tran Dang Khoa</dc:creator>
  <cp:lastModifiedBy>evnhanoi.c1.027@evnhanoi.vn</cp:lastModifiedBy>
  <cp:revision>9</cp:revision>
  <cp:lastPrinted>2026-05-21T03:33:00Z</cp:lastPrinted>
  <dcterms:created xsi:type="dcterms:W3CDTF">2026-06-22T08:39:00Z</dcterms:created>
  <dcterms:modified xsi:type="dcterms:W3CDTF">2026-06-30T10:36:00Z</dcterms:modified>
</cp:coreProperties>
</file>